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4247"/>
        <w:gridCol w:w="578"/>
        <w:gridCol w:w="772"/>
        <w:gridCol w:w="1931"/>
        <w:gridCol w:w="772"/>
        <w:gridCol w:w="1545"/>
        <w:gridCol w:w="1738"/>
        <w:gridCol w:w="1940"/>
      </w:tblGrid>
      <w:tr w:rsidR="005D66E2" w:rsidRPr="003B768A" w:rsidTr="001014D8">
        <w:trPr>
          <w:trHeight w:hRule="exact" w:val="2024"/>
        </w:trPr>
        <w:tc>
          <w:tcPr>
            <w:tcW w:w="1744" w:type="dxa"/>
            <w:vAlign w:val="bottom"/>
          </w:tcPr>
          <w:p w:rsidR="005D66E2" w:rsidRDefault="005D66E2">
            <w:pPr>
              <w:jc w:val="both"/>
            </w:pPr>
            <w:bookmarkStart w:id="0" w:name="_GoBack"/>
            <w:bookmarkEnd w:id="0"/>
          </w:p>
        </w:tc>
        <w:tc>
          <w:tcPr>
            <w:tcW w:w="4246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578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772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1931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772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5219" w:type="dxa"/>
            <w:gridSpan w:val="3"/>
            <w:vAlign w:val="bottom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Приложение № 3 к решению Совета сельского поселения Петровский сельсовет муниципального района Ишимбайский район Республики Башкортостан                                                                                 № 43/267 от "26" декабря 2022 года</w:t>
            </w:r>
          </w:p>
        </w:tc>
      </w:tr>
      <w:tr w:rsidR="005D66E2" w:rsidRPr="003B768A" w:rsidTr="001014D8">
        <w:trPr>
          <w:trHeight w:hRule="exact" w:val="236"/>
        </w:trPr>
        <w:tc>
          <w:tcPr>
            <w:tcW w:w="1744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4246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578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772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1931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772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1545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  <w:tc>
          <w:tcPr>
            <w:tcW w:w="1738" w:type="dxa"/>
            <w:vAlign w:val="bottom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35" w:type="dxa"/>
            <w:vAlign w:val="bottom"/>
          </w:tcPr>
          <w:p w:rsidR="005D66E2" w:rsidRPr="003B768A" w:rsidRDefault="005D66E2">
            <w:pPr>
              <w:jc w:val="both"/>
              <w:rPr>
                <w:lang w:val="ru-RU"/>
              </w:rPr>
            </w:pPr>
          </w:p>
        </w:tc>
      </w:tr>
      <w:tr w:rsidR="005D66E2" w:rsidRPr="003B768A" w:rsidTr="001014D8">
        <w:trPr>
          <w:trHeight w:hRule="exact" w:val="2156"/>
        </w:trPr>
        <w:tc>
          <w:tcPr>
            <w:tcW w:w="15267" w:type="dxa"/>
            <w:gridSpan w:val="9"/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Распределение расходов бюджета сельского поселения Петровский сельсовет муниципального района Ишимбайский район Республики Башкортостан на 2023 год и плановый период 2024 и 2025 годов по разделам, подразделам, 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Наименования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Рз</w:t>
            </w:r>
            <w:proofErr w:type="spellEnd"/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Пр</w:t>
            </w:r>
            <w:proofErr w:type="spellEnd"/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ЦСР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ВР</w:t>
            </w:r>
          </w:p>
        </w:tc>
        <w:tc>
          <w:tcPr>
            <w:tcW w:w="5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Сумма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 (</w:t>
            </w: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руб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.)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2023 г.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2024 г.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2025 г.</w:t>
            </w:r>
          </w:p>
        </w:tc>
      </w:tr>
      <w:tr w:rsidR="005D66E2" w:rsidRPr="003B768A" w:rsidTr="001014D8">
        <w:trPr>
          <w:trHeight w:hRule="exact" w:val="946"/>
        </w:trPr>
        <w:tc>
          <w:tcPr>
            <w:tcW w:w="5991" w:type="dxa"/>
            <w:gridSpan w:val="2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Всего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, в </w:t>
            </w: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т.ч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Всего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, в </w:t>
            </w: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т.ч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Всего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 xml:space="preserve">, в </w:t>
            </w:r>
            <w:proofErr w:type="spellStart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т.ч</w:t>
            </w:r>
            <w:proofErr w:type="spellEnd"/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.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8</w:t>
            </w:r>
          </w:p>
        </w:tc>
      </w:tr>
      <w:tr w:rsidR="005D66E2" w:rsidRPr="003B768A" w:rsidTr="001014D8">
        <w:trPr>
          <w:trHeight w:hRule="exact" w:val="410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4,546,000.00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4,539,000.00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4,549,000.00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5D66E2" w:rsidRPr="003B768A" w:rsidTr="001014D8">
        <w:trPr>
          <w:trHeight w:hRule="exact" w:val="44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0100000000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Глава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муниципального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образования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5D66E2" w:rsidRPr="003B768A" w:rsidTr="001014D8">
        <w:trPr>
          <w:trHeight w:hRule="exact" w:val="591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1,100,000.00</w:t>
            </w:r>
          </w:p>
        </w:tc>
      </w:tr>
      <w:tr w:rsidR="005D66E2" w:rsidRPr="003B768A" w:rsidTr="001014D8">
        <w:trPr>
          <w:trHeight w:hRule="exact" w:val="44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3,446,000.00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3,439,000.00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3,449,000.00</w:t>
            </w:r>
          </w:p>
        </w:tc>
      </w:tr>
      <w:tr w:rsidR="005D66E2" w:rsidRPr="003B768A" w:rsidTr="001014D8">
        <w:trPr>
          <w:trHeight w:hRule="exact" w:val="44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0100000000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3,446,000.00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3,439,000.00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3,449,000.00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3,446,000.00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3,439,000.00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3,449,000.00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Глава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муниципального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образования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114,000.00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118,000.00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114,000.00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118,000.00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114,000.00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118,000.00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3,337,000.00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3,325,000.00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3,331,000.00</w:t>
            </w:r>
          </w:p>
        </w:tc>
      </w:tr>
      <w:tr w:rsidR="005D66E2" w:rsidRPr="003B768A" w:rsidTr="001014D8">
        <w:trPr>
          <w:trHeight w:hRule="exact" w:val="591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2,537,000.00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770,000.00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776,000.00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782,000.00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770,000.00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776,000.00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Иные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бюджетные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ассигнования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0100102040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850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18,000.00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НАЦИОНАЛЬНАЯ ОБОРОНА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310,600.00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316,400.00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326,100.00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Мобилизационная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и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вневойсковая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подготовка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66E2" w:rsidRPr="003B768A" w:rsidTr="001014D8">
        <w:trPr>
          <w:trHeight w:hRule="exact" w:val="44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 «Патриотическое воспитание и допризывная подготовка молодежи муниципального района Ишимбайский район Республики Башкортостан на 2017-2022 годы»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2500000000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2502500000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310,600.00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316,400.00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326,100.00</w:t>
            </w:r>
          </w:p>
        </w:tc>
      </w:tr>
      <w:tr w:rsidR="005D66E2" w:rsidRPr="003B768A" w:rsidTr="001014D8">
        <w:trPr>
          <w:trHeight w:hRule="exact" w:val="591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277,200.00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282,000.00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291,600.00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277,200.00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282,000.00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291,600.00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33,400.00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34,400.00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34,500.00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2502551180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33,400.00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34,400.00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34,500.00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1,269,000.00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1,279,000.00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1,288,000.00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1,279,000.00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1,288,000.00</w:t>
            </w:r>
          </w:p>
        </w:tc>
      </w:tr>
      <w:tr w:rsidR="005D66E2" w:rsidRPr="003B768A" w:rsidTr="001014D8">
        <w:trPr>
          <w:trHeight w:hRule="exact" w:val="73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Программа«Снижение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рисков и смягчение последствий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чрезвычайныхситуаций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 xml:space="preserve"> природного и техногенного характера в муниципальном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1600000000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1,279,000.00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1,288,000.00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1601600000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1,279,000.00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1,288,000.00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1,269,000.00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1,279,000.00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1,288,000.00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312,000.00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322,000.00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331,000.00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240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312,000.00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322,000.00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331,000.00</w:t>
            </w:r>
          </w:p>
        </w:tc>
      </w:tr>
      <w:tr w:rsidR="005D66E2" w:rsidRPr="003B768A" w:rsidTr="001014D8">
        <w:trPr>
          <w:trHeight w:hRule="exact" w:val="28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600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</w:tr>
      <w:tr w:rsidR="005D66E2" w:rsidRPr="003B768A" w:rsidTr="001014D8">
        <w:trPr>
          <w:trHeight w:hRule="exact" w:val="591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  <w:lang w:val="ru-RU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  <w:lang w:val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1601624300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630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957,000.00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04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2,456,100.00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2,456,100.00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b/>
                <w:color w:val="000000"/>
                <w:sz w:val="16"/>
              </w:rPr>
              <w:t>2,280,100.00</w:t>
            </w:r>
          </w:p>
        </w:tc>
      </w:tr>
      <w:tr w:rsidR="005D66E2" w:rsidRPr="003B768A" w:rsidTr="001014D8">
        <w:trPr>
          <w:trHeight w:hRule="exact" w:val="189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rFonts w:ascii="Times New Roman" w:hAnsi="Times New Roman" w:cs="Times New Roman"/>
              </w:rPr>
            </w:pP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Дорожное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хозяйство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(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дорожные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фонды</w:t>
            </w:r>
            <w:proofErr w:type="spellEnd"/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center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09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5D6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jc w:val="right"/>
              <w:rPr>
                <w:rFonts w:ascii="Times New Roman" w:hAnsi="Times New Roman" w:cs="Times New Roman"/>
              </w:rPr>
            </w:pPr>
            <w:r w:rsidRPr="003B768A">
              <w:rPr>
                <w:rFonts w:ascii="Times New Roman" w:hAnsi="Times New Roman" w:cs="Times New Roman"/>
                <w:color w:val="000000"/>
                <w:sz w:val="16"/>
              </w:rPr>
              <w:t>1,500,000.00</w:t>
            </w:r>
          </w:p>
        </w:tc>
      </w:tr>
    </w:tbl>
    <w:p w:rsidR="005D66E2" w:rsidRPr="003B768A" w:rsidRDefault="003B768A">
      <w:pPr>
        <w:rPr>
          <w:rFonts w:ascii="Times New Roman" w:hAnsi="Times New Roman" w:cs="Times New Roman"/>
        </w:rPr>
      </w:pPr>
      <w:r w:rsidRPr="003B768A">
        <w:rPr>
          <w:rFonts w:ascii="Times New Roman" w:hAnsi="Times New Roman" w:cs="Times New Roman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780"/>
        <w:gridCol w:w="780"/>
        <w:gridCol w:w="1040"/>
        <w:gridCol w:w="580"/>
        <w:gridCol w:w="1180"/>
        <w:gridCol w:w="1180"/>
        <w:gridCol w:w="1180"/>
      </w:tblGrid>
      <w:tr w:rsidR="005D66E2">
        <w:trPr>
          <w:trHeight w:hRule="exact"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lastRenderedPageBreak/>
              <w:t>Программа«Развитие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транспортной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инфраструктуры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Реализация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проектов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развития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общественной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инфраструктуры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основанных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местных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инициативах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счет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поступивших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юридических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лиц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0400400000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Дорожное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хозяйство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0400403150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0400403150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0400403150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1,500,000.00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Другие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вопросы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национальной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экономики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780,100.00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сельского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муниципальном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1300000000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780,100.00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Проведение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работ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землеустройству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1301300000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780,100.00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Проведение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работ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землеустройству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1301303330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780,100.00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1301303330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780,100.00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1301303330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956,100.00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780,100.00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r>
              <w:rPr>
                <w:rFonts w:ascii="Times New Roman"/>
                <w:b/>
                <w:color w:val="000000"/>
                <w:sz w:val="16"/>
              </w:rPr>
              <w:t>ЖИЛИЩНО</w:t>
            </w:r>
            <w:r>
              <w:rPr>
                <w:rFonts w:ascii="Times New Roman"/>
                <w:b/>
                <w:color w:val="000000"/>
                <w:sz w:val="16"/>
              </w:rPr>
              <w:t>-</w:t>
            </w:r>
            <w:r>
              <w:rPr>
                <w:rFonts w:ascii="Times New Roman"/>
                <w:b/>
                <w:color w:val="000000"/>
                <w:sz w:val="16"/>
              </w:rPr>
              <w:t>КОММУНАЛЬНОЕ</w:t>
            </w:r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</w:rPr>
              <w:t>ХОЗЯЙСТВО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31,665,336.74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3,676,236.74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3,060,636.74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Коммунальное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хозяйство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27,816,000.00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</w:tr>
      <w:tr w:rsidR="005D66E2">
        <w:trPr>
          <w:trHeight w:hRule="exact" w:val="5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реформирование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жилищно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-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27,096,000.00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Реализация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благоустройству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сельских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территорий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счет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бюджетов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27,096,000.00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Субсидия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реализацию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проектов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строительству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реконструкции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модернизации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объектов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инфраструктуры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счет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бюджета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05005S9805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27,096,000.00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Капитальные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вложения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объекты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собственности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05005S9805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400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27,096,000.00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Бюджетные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инвестиции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05005S9805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410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27,096,000.00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«Комплексная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развития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инфраструктуры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1401400000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1401403560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1401403560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1401403560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720,000.00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Благоустройство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3,249,336.74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2,956,236.74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2,340,636.74</w:t>
            </w:r>
          </w:p>
        </w:tc>
      </w:tr>
      <w:tr w:rsidR="005D66E2">
        <w:trPr>
          <w:trHeight w:hRule="exact" w:val="5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реформирование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жилищно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-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3,249,336.74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2,956,236.74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2,340,636.74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Реализация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благоустройству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сельских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территорий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счет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бюджетов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3,249,336.74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2,956,236.74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2,340,636.74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благоустройству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территорий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населенных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пунктов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0500506050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3,249,336.74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2,956,236.74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2,340,636.74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0500506050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3,022,336.74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2,729,236.74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2,113,636.74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0500506050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3,022,336.74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2,729,236.74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2,113,636.74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Иные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бюджетные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ассигнования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0500506050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227,000.00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227,000.00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227,000.00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Уплата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налогов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сборов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платежей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0500506050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850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227,000.00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227,000.00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227,000.00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Другие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вопросы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жилищно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-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5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реформирование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жилищно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-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Реализация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благоустройству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сельских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территорий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счет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бюджетов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межбюджетные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трансферты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финансирование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благоустройству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территорий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населенных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0500574040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0500574040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0500574040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600,000.00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r>
              <w:rPr>
                <w:rFonts w:ascii="Times New Roman"/>
                <w:b/>
                <w:color w:val="000000"/>
                <w:sz w:val="16"/>
              </w:rPr>
              <w:t>ОХРАНА</w:t>
            </w:r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</w:rPr>
              <w:t>ОКРУЖАЮЩЕЙ</w:t>
            </w:r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</w:rPr>
              <w:t>СРЕДЫ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Другие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вопросы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охраны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окружающей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5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Программа«Модернизация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реформирование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жилищно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-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коммунального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хозяйства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Реализация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благоустройству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сельских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территорий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счет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бюджетов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экологии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природопользования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0500541200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0500541200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0500541200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442,000.00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722,700.00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1,518,000.00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r>
              <w:rPr>
                <w:rFonts w:ascii="Times New Roman"/>
                <w:b/>
                <w:color w:val="000000"/>
                <w:sz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Профессиональная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подготовка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переподготовка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повышение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квалификации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lastRenderedPageBreak/>
              <w:t>Программа«Развитие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службы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муниципальном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Аппараты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органов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Переподготовка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повышение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квалификации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кадров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0100142970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0100142970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0100142970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15,000.00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r>
              <w:rPr>
                <w:rFonts w:ascii="Times New Roman"/>
                <w:b/>
                <w:color w:val="000000"/>
                <w:sz w:val="16"/>
              </w:rPr>
              <w:t>СРЕДСТВА</w:t>
            </w:r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</w:rPr>
              <w:t>МАССОВОЙ</w:t>
            </w:r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16"/>
              </w:rPr>
              <w:t>ИНФОРМАЦИИ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81,000.00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Периодическая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печать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color w:val="000000"/>
                <w:sz w:val="16"/>
              </w:rPr>
              <w:t>и</w:t>
            </w:r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издательства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81,000.00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"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Развитие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массовой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информации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1500000000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81,000.00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"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Развитие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массовой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информации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1501500000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81,000.00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Поддержка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мероприятия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сфере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средств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массовой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информации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1501564410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81,000.00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1501564410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81,000.00</w:t>
            </w:r>
          </w:p>
        </w:tc>
      </w:tr>
    </w:tbl>
    <w:p w:rsidR="005D66E2" w:rsidRDefault="003B768A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780"/>
        <w:gridCol w:w="780"/>
        <w:gridCol w:w="780"/>
        <w:gridCol w:w="1100"/>
        <w:gridCol w:w="580"/>
        <w:gridCol w:w="1180"/>
        <w:gridCol w:w="1180"/>
        <w:gridCol w:w="1200"/>
      </w:tblGrid>
      <w:tr w:rsidR="005D66E2">
        <w:trPr>
          <w:trHeight w:hRule="exact" w:val="24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lastRenderedPageBreak/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закупки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товаров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,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работ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услуг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для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обеспечения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(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муниципальных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)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нужд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1501564410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100,000.00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81,000.00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МЕЖБЮДЖЕТНЫЕ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ТРАНСФЕРТЫ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ОБЩЕГО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ХАРАКТЕРА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БЮДЖЕТАМ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БЮДЖЕТНОЙ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СИСТЕМЫ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РОССИЙСКОЙ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b/>
                <w:color w:val="000000"/>
                <w:sz w:val="16"/>
                <w:lang w:val="ru-RU"/>
              </w:rPr>
              <w:t>ФЕДЕРАЦИИ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Прочие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межбюджетные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трансферты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общего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характера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Программа«Управление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муниципальными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финансами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муниципальном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безвозмездные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безвозвратные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перечисления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1201200000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Иные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безвозмездные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безвозвратные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перечисления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1201274000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Межбюджетные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1201274000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Иные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межбюджетные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трансферты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1201274000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540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342,000.00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339,000.00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Условно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утвержденные</w:t>
            </w:r>
            <w:proofErr w:type="spellEnd"/>
            <w:r>
              <w:rPr>
                <w:rFonts w:asci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b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Условно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утвержденные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38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proofErr w:type="spellStart"/>
            <w:r w:rsidRPr="003B768A">
              <w:rPr>
                <w:rFonts w:ascii="Times New Roman"/>
                <w:color w:val="000000"/>
                <w:sz w:val="16"/>
                <w:lang w:val="ru-RU"/>
              </w:rPr>
              <w:t>Программа«Развитие</w:t>
            </w:r>
            <w:proofErr w:type="spellEnd"/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службы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муниципальном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районе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Ишимбайский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район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на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2017-2022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годы»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0100000000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24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Pr="003B768A" w:rsidRDefault="003B768A">
            <w:pPr>
              <w:rPr>
                <w:lang w:val="ru-RU"/>
              </w:rPr>
            </w:pPr>
            <w:r w:rsidRPr="003B768A">
              <w:rPr>
                <w:rFonts w:ascii="Times New Roman"/>
                <w:color w:val="000000"/>
                <w:sz w:val="16"/>
                <w:lang w:val="ru-RU"/>
              </w:rPr>
              <w:t>Аппараты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органов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государственной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власти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Республики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 xml:space="preserve"> </w:t>
            </w:r>
            <w:r w:rsidRPr="003B768A">
              <w:rPr>
                <w:rFonts w:ascii="Times New Roman"/>
                <w:color w:val="000000"/>
                <w:sz w:val="16"/>
                <w:lang w:val="ru-RU"/>
              </w:rPr>
              <w:t>Башкортостан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0100100000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Условно</w:t>
            </w:r>
            <w:r>
              <w:rPr>
                <w:rFonts w:ascii="Times New Roman"/>
                <w:color w:val="000000"/>
                <w:sz w:val="16"/>
              </w:rPr>
              <w:t>-</w:t>
            </w:r>
            <w:r>
              <w:rPr>
                <w:rFonts w:ascii="Times New Roman"/>
                <w:color w:val="000000"/>
                <w:sz w:val="16"/>
              </w:rPr>
              <w:t>утвержденные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0100199999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Иные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средства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0100199999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16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Иные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расходы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0100199999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center"/>
            </w:pPr>
            <w:r>
              <w:rPr>
                <w:rFonts w:ascii="Times New Roman"/>
                <w:color w:val="000000"/>
                <w:sz w:val="16"/>
              </w:rPr>
              <w:t>990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344,000.00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color w:val="000000"/>
                <w:sz w:val="16"/>
              </w:rPr>
              <w:t>705,000.00</w:t>
            </w:r>
          </w:p>
        </w:tc>
      </w:tr>
      <w:tr w:rsidR="005D66E2">
        <w:trPr>
          <w:trHeight w:hRule="exact" w:val="160"/>
        </w:trPr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roofErr w:type="spellStart"/>
            <w:r>
              <w:rPr>
                <w:rFonts w:ascii="Times New Roman"/>
                <w:b/>
                <w:color w:val="000000"/>
                <w:sz w:val="16"/>
              </w:rPr>
              <w:t>Итого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41,146,036.74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13,787,436.74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6E2" w:rsidRDefault="003B768A">
            <w:pPr>
              <w:jc w:val="right"/>
            </w:pPr>
            <w:r>
              <w:rPr>
                <w:rFonts w:ascii="Times New Roman"/>
                <w:b/>
                <w:color w:val="000000"/>
                <w:sz w:val="16"/>
              </w:rPr>
              <w:t>14,161,836.74</w:t>
            </w:r>
          </w:p>
        </w:tc>
      </w:tr>
      <w:tr w:rsidR="005D66E2">
        <w:trPr>
          <w:trHeight w:hRule="exact" w:val="140"/>
        </w:trPr>
        <w:tc>
          <w:tcPr>
            <w:tcW w:w="12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17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7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7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104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5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vAlign w:val="bottom"/>
          </w:tcPr>
          <w:p w:rsidR="005D66E2" w:rsidRDefault="005D66E2">
            <w:pPr>
              <w:jc w:val="both"/>
            </w:pPr>
          </w:p>
        </w:tc>
        <w:tc>
          <w:tcPr>
            <w:tcW w:w="1180" w:type="dxa"/>
            <w:vAlign w:val="bottom"/>
          </w:tcPr>
          <w:p w:rsidR="005D66E2" w:rsidRDefault="005D66E2">
            <w:pPr>
              <w:jc w:val="both"/>
            </w:pPr>
          </w:p>
        </w:tc>
      </w:tr>
      <w:tr w:rsidR="005D66E2">
        <w:trPr>
          <w:trHeight w:hRule="exact" w:val="160"/>
        </w:trPr>
        <w:tc>
          <w:tcPr>
            <w:tcW w:w="5720" w:type="dxa"/>
            <w:gridSpan w:val="5"/>
            <w:vAlign w:val="bottom"/>
          </w:tcPr>
          <w:p w:rsidR="005D66E2" w:rsidRDefault="003B768A">
            <w:proofErr w:type="spellStart"/>
            <w:r>
              <w:rPr>
                <w:rFonts w:ascii="Times New Roman"/>
                <w:color w:val="000000"/>
                <w:sz w:val="16"/>
              </w:rPr>
              <w:t>Глава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сельского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16"/>
              </w:rPr>
              <w:t>поселения</w:t>
            </w:r>
            <w:proofErr w:type="spellEnd"/>
          </w:p>
        </w:tc>
        <w:tc>
          <w:tcPr>
            <w:tcW w:w="4140" w:type="dxa"/>
            <w:gridSpan w:val="4"/>
            <w:vAlign w:val="bottom"/>
          </w:tcPr>
          <w:p w:rsidR="005D66E2" w:rsidRDefault="003B768A">
            <w:pPr>
              <w:jc w:val="right"/>
            </w:pPr>
            <w:proofErr w:type="spellStart"/>
            <w:r>
              <w:rPr>
                <w:rFonts w:ascii="Times New Roman"/>
                <w:color w:val="000000"/>
                <w:sz w:val="16"/>
              </w:rPr>
              <w:t>Летунов</w:t>
            </w:r>
            <w:proofErr w:type="spellEnd"/>
            <w:r>
              <w:rPr>
                <w:rFonts w:ascii="Times New Roman"/>
                <w:color w:val="000000"/>
                <w:sz w:val="16"/>
              </w:rPr>
              <w:t xml:space="preserve"> </w:t>
            </w:r>
            <w:r>
              <w:rPr>
                <w:rFonts w:ascii="Times New Roman"/>
                <w:color w:val="000000"/>
                <w:sz w:val="16"/>
              </w:rPr>
              <w:t>А</w:t>
            </w:r>
            <w:r>
              <w:rPr>
                <w:rFonts w:ascii="Times New Roman"/>
                <w:color w:val="000000"/>
                <w:sz w:val="16"/>
              </w:rPr>
              <w:t>.</w:t>
            </w:r>
            <w:r>
              <w:rPr>
                <w:rFonts w:ascii="Times New Roman"/>
                <w:color w:val="000000"/>
                <w:sz w:val="16"/>
              </w:rPr>
              <w:t>С</w:t>
            </w:r>
            <w:r>
              <w:rPr>
                <w:rFonts w:ascii="Times New Roman"/>
                <w:color w:val="000000"/>
                <w:sz w:val="16"/>
              </w:rPr>
              <w:t>.</w:t>
            </w:r>
          </w:p>
        </w:tc>
      </w:tr>
    </w:tbl>
    <w:p w:rsidR="005D66E2" w:rsidRDefault="003B768A">
      <w:r>
        <w:br w:type="page"/>
      </w:r>
    </w:p>
    <w:sectPr w:rsidR="005D66E2" w:rsidSect="003B768A">
      <w:pgSz w:w="16860" w:h="11925" w:orient="landscape"/>
      <w:pgMar w:top="230" w:right="230" w:bottom="173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1014D8"/>
    <w:rsid w:val="003B768A"/>
    <w:rsid w:val="005D66E2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</dc:creator>
  <cp:lastModifiedBy>Стол</cp:lastModifiedBy>
  <cp:revision>2</cp:revision>
  <dcterms:created xsi:type="dcterms:W3CDTF">2023-01-11T12:16:00Z</dcterms:created>
  <dcterms:modified xsi:type="dcterms:W3CDTF">2023-01-11T12:16:00Z</dcterms:modified>
</cp:coreProperties>
</file>