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0889" w:rsidP="00880889">
      <w:pPr>
        <w:jc w:val="center"/>
        <w:rPr>
          <w:rFonts w:ascii="Times New Roman" w:hAnsi="Times New Roman" w:cs="Times New Roman"/>
          <w:sz w:val="36"/>
          <w:szCs w:val="36"/>
        </w:rPr>
      </w:pPr>
      <w:r w:rsidRPr="00880889">
        <w:rPr>
          <w:rFonts w:ascii="Times New Roman" w:hAnsi="Times New Roman" w:cs="Times New Roman"/>
          <w:sz w:val="36"/>
          <w:szCs w:val="36"/>
        </w:rPr>
        <w:t xml:space="preserve">Совет ветеранов </w:t>
      </w:r>
      <w:r>
        <w:rPr>
          <w:rFonts w:ascii="Times New Roman" w:hAnsi="Times New Roman" w:cs="Times New Roman"/>
          <w:sz w:val="36"/>
          <w:szCs w:val="36"/>
        </w:rPr>
        <w:t>участвует во всех спортивных спа</w:t>
      </w:r>
      <w:r w:rsidRPr="00880889">
        <w:rPr>
          <w:rFonts w:ascii="Times New Roman" w:hAnsi="Times New Roman" w:cs="Times New Roman"/>
          <w:sz w:val="36"/>
          <w:szCs w:val="36"/>
        </w:rPr>
        <w:t>ртакиадах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880889" w:rsidRDefault="00880889" w:rsidP="0088088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295650" cy="2471179"/>
            <wp:effectExtent l="19050" t="0" r="0" b="0"/>
            <wp:docPr id="1" name="Рисунок 1" descr="D:\документация\совет ветеранов\2015 год\Новая папка\DSCN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совет ветеранов\2015 год\Новая папка\DSCN26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889" w:rsidRDefault="00880889" w:rsidP="008808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0889" w:rsidRPr="00880889" w:rsidRDefault="00880889" w:rsidP="0088088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743450" cy="3556784"/>
            <wp:effectExtent l="19050" t="0" r="0" b="0"/>
            <wp:docPr id="2" name="Рисунок 2" descr="D:\документация\совет ветеранов\2015 год\Новая папка\DSCN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ация\совет ветеранов\2015 год\Новая папка\DSCN2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5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0889" w:rsidRPr="00880889" w:rsidSect="0088088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889"/>
    <w:rsid w:val="0088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dcterms:created xsi:type="dcterms:W3CDTF">2015-12-22T11:54:00Z</dcterms:created>
  <dcterms:modified xsi:type="dcterms:W3CDTF">2015-12-22T11:55:00Z</dcterms:modified>
</cp:coreProperties>
</file>