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9900">
    <v:background id="_x0000_s1025" o:bwmode="white" fillcolor="#f90" o:targetscreensize="800,600">
      <v:fill color2="#fc6" angle="-90" focus="100%" type="gradient"/>
    </v:background>
  </w:background>
  <w:body>
    <w:p w:rsidR="005937C6" w:rsidRDefault="005937C6" w:rsidP="008C6660">
      <w:pPr>
        <w:pStyle w:val="a3"/>
        <w:jc w:val="center"/>
        <w:rPr>
          <w:b/>
          <w:bCs/>
          <w:sz w:val="28"/>
          <w:szCs w:val="28"/>
        </w:rPr>
      </w:pPr>
      <w:r w:rsidRPr="00F51C75">
        <w:rPr>
          <w:b/>
          <w:bCs/>
          <w:sz w:val="28"/>
          <w:szCs w:val="28"/>
        </w:rPr>
        <w:t>Главное управление МЧС России по Республике Башкортостан</w:t>
      </w:r>
    </w:p>
    <w:p w:rsidR="005937C6" w:rsidRPr="00873A9C" w:rsidRDefault="005937C6" w:rsidP="00F51C75">
      <w:pPr>
        <w:pStyle w:val="a3"/>
        <w:jc w:val="center"/>
        <w:rPr>
          <w:b/>
          <w:bCs/>
          <w:color w:val="800000"/>
          <w:sz w:val="36"/>
          <w:szCs w:val="36"/>
        </w:rPr>
      </w:pPr>
      <w:r>
        <w:rPr>
          <w:b/>
          <w:bCs/>
          <w:color w:val="800000"/>
          <w:sz w:val="36"/>
          <w:szCs w:val="36"/>
        </w:rPr>
        <w:t>П</w:t>
      </w:r>
      <w:r w:rsidRPr="00692F01">
        <w:rPr>
          <w:b/>
          <w:bCs/>
          <w:color w:val="800000"/>
          <w:sz w:val="36"/>
          <w:szCs w:val="36"/>
        </w:rPr>
        <w:t>ОЖАР В КВАРТИРЕ</w:t>
      </w:r>
    </w:p>
    <w:p w:rsidR="005937C6" w:rsidRPr="0024127E" w:rsidRDefault="00B22816" w:rsidP="0024127E">
      <w:pPr>
        <w:pStyle w:val="a3"/>
        <w:spacing w:before="0" w:beforeAutospacing="0" w:after="0" w:afterAutospacing="0"/>
        <w:ind w:firstLine="720"/>
        <w:jc w:val="both"/>
        <w:rPr>
          <w:sz w:val="28"/>
          <w:szCs w:val="28"/>
        </w:rPr>
      </w:pPr>
      <w:r w:rsidRPr="00B2281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pt;margin-top:7.2pt;width:149.65pt;height:114.05pt;z-index:251658240" wrapcoords="-108 0 -108 21458 21600 21458 21600 0 -108 0">
            <v:imagedata r:id="rId4" o:title=""/>
            <w10:wrap type="tight"/>
          </v:shape>
          <o:OLEObject Type="Embed" ProgID="PBrush" ShapeID="_x0000_s1026" DrawAspect="Content" ObjectID="_1523187282" r:id="rId5"/>
        </w:pict>
      </w:r>
      <w:r w:rsidR="005937C6" w:rsidRPr="0024127E">
        <w:rPr>
          <w:sz w:val="28"/>
          <w:szCs w:val="28"/>
        </w:rPr>
        <w:t xml:space="preserve">Большинство пожаров происходит в жилых </w:t>
      </w:r>
      <w:r w:rsidR="005937C6">
        <w:rPr>
          <w:sz w:val="28"/>
          <w:szCs w:val="28"/>
        </w:rPr>
        <w:t>помещениях (квартирах, домах)</w:t>
      </w:r>
      <w:r w:rsidR="005937C6" w:rsidRPr="0024127E">
        <w:rPr>
          <w:sz w:val="28"/>
          <w:szCs w:val="28"/>
        </w:rPr>
        <w:t xml:space="preserve">. </w:t>
      </w:r>
      <w:r w:rsidR="005937C6">
        <w:rPr>
          <w:sz w:val="28"/>
          <w:szCs w:val="28"/>
        </w:rPr>
        <w:t>Основные п</w:t>
      </w:r>
      <w:r w:rsidR="005937C6" w:rsidRPr="0024127E">
        <w:rPr>
          <w:sz w:val="28"/>
          <w:szCs w:val="28"/>
        </w:rPr>
        <w:t xml:space="preserve">ричины их </w:t>
      </w:r>
      <w:r w:rsidR="005937C6">
        <w:rPr>
          <w:sz w:val="28"/>
          <w:szCs w:val="28"/>
        </w:rPr>
        <w:t>возникновения</w:t>
      </w:r>
      <w:r w:rsidR="005937C6" w:rsidRPr="0024127E">
        <w:rPr>
          <w:sz w:val="28"/>
          <w:szCs w:val="28"/>
        </w:rPr>
        <w:t xml:space="preserve"> </w:t>
      </w:r>
      <w:r w:rsidR="005937C6">
        <w:rPr>
          <w:sz w:val="28"/>
          <w:szCs w:val="28"/>
        </w:rPr>
        <w:t>–</w:t>
      </w:r>
      <w:r w:rsidR="005937C6" w:rsidRPr="0024127E">
        <w:rPr>
          <w:sz w:val="28"/>
          <w:szCs w:val="28"/>
        </w:rPr>
        <w:t xml:space="preserve"> </w:t>
      </w:r>
      <w:r w:rsidR="005937C6">
        <w:rPr>
          <w:sz w:val="28"/>
          <w:szCs w:val="28"/>
        </w:rPr>
        <w:t xml:space="preserve">это </w:t>
      </w:r>
      <w:r w:rsidR="005937C6" w:rsidRPr="0024127E">
        <w:rPr>
          <w:sz w:val="28"/>
          <w:szCs w:val="28"/>
        </w:rPr>
        <w:t>неисправная электропроводка</w:t>
      </w:r>
      <w:r w:rsidR="005937C6">
        <w:rPr>
          <w:sz w:val="28"/>
          <w:szCs w:val="28"/>
        </w:rPr>
        <w:t xml:space="preserve"> или электрическое оборудование</w:t>
      </w:r>
      <w:r w:rsidR="005937C6" w:rsidRPr="0024127E">
        <w:rPr>
          <w:sz w:val="28"/>
          <w:szCs w:val="28"/>
        </w:rPr>
        <w:t>, курение в неположенных местах и оставленн</w:t>
      </w:r>
      <w:r w:rsidR="005937C6">
        <w:rPr>
          <w:sz w:val="28"/>
          <w:szCs w:val="28"/>
        </w:rPr>
        <w:t xml:space="preserve">ые без присмотра электроприборы и </w:t>
      </w:r>
      <w:r w:rsidR="005937C6" w:rsidRPr="009B15E3">
        <w:rPr>
          <w:sz w:val="28"/>
          <w:szCs w:val="28"/>
        </w:rPr>
        <w:t>приготавливаемую пищу</w:t>
      </w:r>
      <w:r w:rsidR="005937C6">
        <w:rPr>
          <w:sz w:val="28"/>
          <w:szCs w:val="28"/>
        </w:rPr>
        <w:t xml:space="preserve"> на плите.</w:t>
      </w:r>
    </w:p>
    <w:p w:rsidR="005937C6" w:rsidRPr="005668A1" w:rsidRDefault="005937C6" w:rsidP="005668A1">
      <w:pPr>
        <w:autoSpaceDE w:val="0"/>
        <w:autoSpaceDN w:val="0"/>
        <w:adjustRightInd w:val="0"/>
        <w:ind w:firstLine="720"/>
      </w:pPr>
      <w:r>
        <w:rPr>
          <w:b/>
          <w:bCs/>
          <w:i/>
          <w:iCs/>
          <w:color w:val="CC0000"/>
        </w:rPr>
        <w:t>Если у Вас или у В</w:t>
      </w:r>
      <w:r w:rsidRPr="005C7CD3">
        <w:rPr>
          <w:b/>
          <w:bCs/>
          <w:i/>
          <w:iCs/>
          <w:color w:val="CC0000"/>
        </w:rPr>
        <w:t>аших соседей случился пожар</w:t>
      </w:r>
      <w:r w:rsidRPr="005C7CD3">
        <w:rPr>
          <w:color w:val="CC0000"/>
        </w:rPr>
        <w:t>,</w:t>
      </w:r>
      <w:r w:rsidRPr="0024127E">
        <w:t xml:space="preserve"> главное - сразу же вызвать пожарную </w:t>
      </w:r>
      <w:r>
        <w:t>охрану</w:t>
      </w:r>
      <w:r w:rsidRPr="0024127E">
        <w:t xml:space="preserve">. </w:t>
      </w:r>
      <w:r w:rsidRPr="005668A1">
        <w:t>До пр</w:t>
      </w:r>
      <w:r>
        <w:t>ибытия пожарной охраны примите</w:t>
      </w:r>
      <w:r w:rsidRPr="005668A1">
        <w:t xml:space="preserve"> посильные меры по спасению люд</w:t>
      </w:r>
      <w:r>
        <w:t xml:space="preserve">ей, имущества и тушению пожара. </w:t>
      </w:r>
      <w:r w:rsidRPr="0024127E">
        <w:t>Если загорелся бытовой электроприбор</w:t>
      </w:r>
      <w:r>
        <w:t xml:space="preserve"> (например, телевизор, компьютер)</w:t>
      </w:r>
      <w:r w:rsidRPr="0024127E">
        <w:t>, постарайтесь</w:t>
      </w:r>
      <w:r>
        <w:t xml:space="preserve"> его обесточить,</w:t>
      </w:r>
      <w:r w:rsidRPr="0024127E">
        <w:t xml:space="preserve"> прежде всего, выдерните вилку из розетки или обесточьте квартиру через электрощит. </w:t>
      </w:r>
      <w:r w:rsidRPr="005C7CD3">
        <w:rPr>
          <w:b/>
          <w:bCs/>
          <w:i/>
          <w:iCs/>
          <w:color w:val="CC0000"/>
        </w:rPr>
        <w:t>Помните!</w:t>
      </w:r>
      <w:r w:rsidRPr="0024127E">
        <w:rPr>
          <w:b/>
          <w:bCs/>
          <w:i/>
          <w:iCs/>
        </w:rPr>
        <w:t xml:space="preserve"> </w:t>
      </w:r>
      <w:r>
        <w:t>Горящие предметы выделяю</w:t>
      </w:r>
      <w:r w:rsidRPr="0024127E">
        <w:t>т множество токсических в</w:t>
      </w:r>
      <w:r>
        <w:t>еществ</w:t>
      </w:r>
      <w:r w:rsidRPr="0024127E">
        <w:t xml:space="preserve">. Накройте телевизор любой плотной тканью, чтобы прекратить доступ воздуха. </w:t>
      </w:r>
    </w:p>
    <w:p w:rsidR="005937C6" w:rsidRPr="0024127E" w:rsidRDefault="005937C6" w:rsidP="0024127E">
      <w:pPr>
        <w:pStyle w:val="a3"/>
        <w:spacing w:before="0" w:beforeAutospacing="0" w:after="0" w:afterAutospacing="0"/>
        <w:ind w:firstLine="720"/>
        <w:jc w:val="both"/>
        <w:rPr>
          <w:sz w:val="28"/>
          <w:szCs w:val="28"/>
        </w:rPr>
      </w:pPr>
      <w:r w:rsidRPr="005C7CD3">
        <w:rPr>
          <w:b/>
          <w:bCs/>
          <w:i/>
          <w:iCs/>
          <w:color w:val="CC0000"/>
          <w:sz w:val="28"/>
          <w:szCs w:val="28"/>
        </w:rPr>
        <w:t>Если пожар возник и распространился в одной из комнат</w:t>
      </w:r>
      <w:r w:rsidRPr="005C7CD3">
        <w:rPr>
          <w:color w:val="CC0000"/>
          <w:sz w:val="28"/>
          <w:szCs w:val="28"/>
        </w:rPr>
        <w:t>,</w:t>
      </w:r>
      <w:r w:rsidRPr="0024127E">
        <w:rPr>
          <w:sz w:val="28"/>
          <w:szCs w:val="28"/>
        </w:rPr>
        <w:t xml:space="preserve">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w:t>
      </w:r>
    </w:p>
    <w:p w:rsidR="005937C6" w:rsidRPr="0024127E" w:rsidRDefault="005937C6" w:rsidP="0024127E">
      <w:pPr>
        <w:pStyle w:val="a3"/>
        <w:spacing w:before="0" w:beforeAutospacing="0" w:after="0" w:afterAutospacing="0"/>
        <w:ind w:firstLine="720"/>
        <w:jc w:val="both"/>
        <w:rPr>
          <w:sz w:val="28"/>
          <w:szCs w:val="28"/>
        </w:rPr>
      </w:pPr>
      <w:r>
        <w:rPr>
          <w:sz w:val="28"/>
          <w:szCs w:val="28"/>
        </w:rPr>
        <w:t xml:space="preserve">Необходимо помнить, что при </w:t>
      </w:r>
      <w:r w:rsidRPr="0024127E">
        <w:rPr>
          <w:sz w:val="28"/>
          <w:szCs w:val="28"/>
        </w:rPr>
        <w:t>туш</w:t>
      </w:r>
      <w:r>
        <w:rPr>
          <w:sz w:val="28"/>
          <w:szCs w:val="28"/>
        </w:rPr>
        <w:t>ении о</w:t>
      </w:r>
      <w:r w:rsidRPr="0024127E">
        <w:rPr>
          <w:sz w:val="28"/>
          <w:szCs w:val="28"/>
        </w:rPr>
        <w:t>гн</w:t>
      </w:r>
      <w:r>
        <w:rPr>
          <w:sz w:val="28"/>
          <w:szCs w:val="28"/>
        </w:rPr>
        <w:t>я кроме воды можно вос</w:t>
      </w:r>
      <w:r w:rsidRPr="0024127E">
        <w:rPr>
          <w:sz w:val="28"/>
          <w:szCs w:val="28"/>
        </w:rPr>
        <w:t>пользоваться огнетушителем, а при его отсутствие мокрой тканью, песком или даже землей из цветочного горшка.</w:t>
      </w:r>
    </w:p>
    <w:p w:rsidR="005937C6" w:rsidRPr="0024127E" w:rsidRDefault="005937C6" w:rsidP="005668A1">
      <w:pPr>
        <w:pStyle w:val="a3"/>
        <w:spacing w:before="0" w:beforeAutospacing="0" w:after="0" w:afterAutospacing="0"/>
        <w:ind w:firstLine="720"/>
        <w:jc w:val="both"/>
        <w:rPr>
          <w:sz w:val="28"/>
          <w:szCs w:val="28"/>
        </w:rPr>
      </w:pPr>
      <w:r w:rsidRPr="005C7CD3">
        <w:rPr>
          <w:b/>
          <w:bCs/>
          <w:i/>
          <w:iCs/>
          <w:color w:val="CC0000"/>
          <w:sz w:val="28"/>
          <w:szCs w:val="28"/>
        </w:rPr>
        <w:t>Если вы видите, что ликвидировать возгорание своими силами не удается,</w:t>
      </w:r>
      <w:r w:rsidRPr="0024127E">
        <w:rPr>
          <w:b/>
          <w:bCs/>
          <w:sz w:val="28"/>
          <w:szCs w:val="28"/>
        </w:rPr>
        <w:t xml:space="preserve"> </w:t>
      </w:r>
      <w:r w:rsidRPr="0024127E">
        <w:rPr>
          <w:sz w:val="28"/>
          <w:szCs w:val="28"/>
        </w:rPr>
        <w:t>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5937C6" w:rsidRDefault="005937C6" w:rsidP="008871CA">
      <w:pPr>
        <w:pStyle w:val="a3"/>
        <w:spacing w:before="0" w:beforeAutospacing="0" w:after="0" w:afterAutospacing="0"/>
        <w:ind w:firstLine="720"/>
        <w:jc w:val="both"/>
        <w:rPr>
          <w:b/>
          <w:bCs/>
          <w:i/>
          <w:iCs/>
          <w:color w:val="CC0000"/>
          <w:sz w:val="28"/>
          <w:szCs w:val="28"/>
        </w:rPr>
      </w:pPr>
      <w:r w:rsidRPr="005C7CD3">
        <w:rPr>
          <w:b/>
          <w:bCs/>
          <w:i/>
          <w:iCs/>
          <w:color w:val="CC0000"/>
          <w:sz w:val="28"/>
          <w:szCs w:val="28"/>
        </w:rPr>
        <w:t>Еще один путь спасения – через окно</w:t>
      </w:r>
      <w:r>
        <w:rPr>
          <w:b/>
          <w:bCs/>
          <w:i/>
          <w:iCs/>
          <w:color w:val="CC0000"/>
          <w:sz w:val="28"/>
          <w:szCs w:val="28"/>
        </w:rPr>
        <w:t xml:space="preserve">. </w:t>
      </w:r>
      <w:r>
        <w:rPr>
          <w:sz w:val="28"/>
          <w:szCs w:val="28"/>
        </w:rPr>
        <w:t>Это возможно с 1 и 2-го этажей.</w:t>
      </w:r>
      <w:bookmarkStart w:id="0" w:name="_GoBack"/>
      <w:bookmarkEnd w:id="0"/>
      <w:r>
        <w:rPr>
          <w:sz w:val="28"/>
          <w:szCs w:val="28"/>
        </w:rPr>
        <w:t xml:space="preserve"> </w:t>
      </w:r>
    </w:p>
    <w:p w:rsidR="005937C6" w:rsidRPr="008871CA" w:rsidRDefault="005937C6" w:rsidP="008871CA">
      <w:pPr>
        <w:pStyle w:val="a3"/>
        <w:spacing w:before="0" w:beforeAutospacing="0" w:after="0" w:afterAutospacing="0"/>
        <w:ind w:firstLine="720"/>
        <w:jc w:val="both"/>
        <w:rPr>
          <w:sz w:val="28"/>
          <w:szCs w:val="28"/>
        </w:rPr>
      </w:pPr>
      <w:r>
        <w:rPr>
          <w:b/>
          <w:bCs/>
          <w:i/>
          <w:iCs/>
          <w:color w:val="CC0000"/>
          <w:sz w:val="28"/>
          <w:szCs w:val="28"/>
        </w:rPr>
        <w:t>Если выходы для спасения все перекрыты.</w:t>
      </w:r>
      <w:r w:rsidRPr="0024127E">
        <w:rPr>
          <w:sz w:val="28"/>
          <w:szCs w:val="28"/>
        </w:rPr>
        <w:t xml:space="preserve"> Уплотните дверь в комнату тряпками. Как только убедитесь, что ваш призыв о помощи услышали, ложитесь на пол, где меньше дыма. Таким образом</w:t>
      </w:r>
      <w:r>
        <w:rPr>
          <w:sz w:val="28"/>
          <w:szCs w:val="28"/>
        </w:rPr>
        <w:t>,</w:t>
      </w:r>
      <w:r w:rsidRPr="0024127E">
        <w:rPr>
          <w:sz w:val="28"/>
          <w:szCs w:val="28"/>
        </w:rPr>
        <w:t xml:space="preserve"> можно продержаться </w:t>
      </w:r>
      <w:r>
        <w:rPr>
          <w:sz w:val="28"/>
          <w:szCs w:val="28"/>
        </w:rPr>
        <w:t>какое-то время, п</w:t>
      </w:r>
      <w:r w:rsidRPr="0024127E">
        <w:rPr>
          <w:sz w:val="28"/>
          <w:szCs w:val="28"/>
        </w:rPr>
        <w:t>оскольку огонь и дым распространяются снизу вверх, особенно осторожными должны быть жители верхних этажей.</w:t>
      </w:r>
    </w:p>
    <w:p w:rsidR="005937C6" w:rsidRDefault="005937C6" w:rsidP="00692F01">
      <w:pPr>
        <w:jc w:val="right"/>
        <w:rPr>
          <w:b/>
          <w:bCs/>
          <w:i/>
          <w:iCs/>
          <w:color w:val="CC0000"/>
        </w:rPr>
      </w:pPr>
    </w:p>
    <w:p w:rsidR="005937C6" w:rsidRPr="00692F01" w:rsidRDefault="005937C6" w:rsidP="00692F01">
      <w:pPr>
        <w:jc w:val="right"/>
        <w:rPr>
          <w:b/>
          <w:bCs/>
          <w:i/>
          <w:iCs/>
          <w:color w:val="CC0000"/>
        </w:rPr>
      </w:pPr>
      <w:r w:rsidRPr="00692F01">
        <w:rPr>
          <w:b/>
          <w:bCs/>
          <w:i/>
          <w:iCs/>
          <w:color w:val="CC0000"/>
        </w:rPr>
        <w:t>Помните, что пожар легче предупредить, чем потушить.</w:t>
      </w:r>
    </w:p>
    <w:p w:rsidR="005937C6" w:rsidRPr="00692F01" w:rsidRDefault="005937C6" w:rsidP="00692F01">
      <w:pPr>
        <w:jc w:val="right"/>
        <w:rPr>
          <w:b/>
          <w:bCs/>
          <w:i/>
          <w:iCs/>
          <w:color w:val="CC0000"/>
        </w:rPr>
      </w:pPr>
      <w:r w:rsidRPr="00692F01">
        <w:rPr>
          <w:b/>
          <w:bCs/>
          <w:i/>
          <w:iCs/>
          <w:color w:val="CC0000"/>
        </w:rPr>
        <w:t>При возникновении пожара немедленно звоните по телефону</w:t>
      </w:r>
    </w:p>
    <w:p w:rsidR="005937C6" w:rsidRPr="00692F01" w:rsidRDefault="005937C6" w:rsidP="00692F01">
      <w:pPr>
        <w:jc w:val="right"/>
        <w:rPr>
          <w:b/>
          <w:bCs/>
          <w:i/>
          <w:iCs/>
          <w:color w:val="CC0000"/>
        </w:rPr>
      </w:pPr>
      <w:r w:rsidRPr="00692F01">
        <w:rPr>
          <w:b/>
          <w:bCs/>
          <w:i/>
          <w:iCs/>
          <w:color w:val="CC0000"/>
        </w:rPr>
        <w:t>службы спасения «01», «112»</w:t>
      </w:r>
      <w:r>
        <w:rPr>
          <w:b/>
          <w:bCs/>
          <w:i/>
          <w:iCs/>
          <w:color w:val="CC0000"/>
        </w:rPr>
        <w:t>.</w:t>
      </w:r>
    </w:p>
    <w:p w:rsidR="005937C6" w:rsidRPr="00692F01" w:rsidRDefault="005937C6" w:rsidP="00692F01">
      <w:pPr>
        <w:jc w:val="right"/>
        <w:rPr>
          <w:b/>
          <w:bCs/>
          <w:i/>
          <w:iCs/>
          <w:color w:val="CC0000"/>
        </w:rPr>
      </w:pPr>
      <w:r>
        <w:rPr>
          <w:b/>
          <w:bCs/>
          <w:i/>
          <w:iCs/>
          <w:color w:val="CC0000"/>
        </w:rPr>
        <w:t>Чё</w:t>
      </w:r>
      <w:r w:rsidRPr="00692F01">
        <w:rPr>
          <w:b/>
          <w:bCs/>
          <w:i/>
          <w:iCs/>
          <w:color w:val="CC0000"/>
        </w:rPr>
        <w:t>тко сообщите, что горит, адрес и свою фамилию</w:t>
      </w:r>
    </w:p>
    <w:sectPr w:rsidR="005937C6" w:rsidRPr="00692F01" w:rsidSect="0024127E">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defaultTabStop w:val="708"/>
  <w:doNotHyphenateCaps/>
  <w:characterSpacingControl w:val="doNotCompress"/>
  <w:doNotValidateAgainstSchema/>
  <w:doNotDemarcateInvalidXml/>
  <w:compat/>
  <w:rsids>
    <w:rsidRoot w:val="00510171"/>
    <w:rsid w:val="0004023C"/>
    <w:rsid w:val="000841BB"/>
    <w:rsid w:val="000D53BF"/>
    <w:rsid w:val="00134B2F"/>
    <w:rsid w:val="001775C5"/>
    <w:rsid w:val="001F11EA"/>
    <w:rsid w:val="00202532"/>
    <w:rsid w:val="002174CB"/>
    <w:rsid w:val="0024127E"/>
    <w:rsid w:val="0024524E"/>
    <w:rsid w:val="0026449D"/>
    <w:rsid w:val="00334649"/>
    <w:rsid w:val="00345505"/>
    <w:rsid w:val="003A1D02"/>
    <w:rsid w:val="003D07B1"/>
    <w:rsid w:val="004E2F0A"/>
    <w:rsid w:val="005074E9"/>
    <w:rsid w:val="00510171"/>
    <w:rsid w:val="005308EB"/>
    <w:rsid w:val="005343BC"/>
    <w:rsid w:val="005668A1"/>
    <w:rsid w:val="005702B5"/>
    <w:rsid w:val="00591EAC"/>
    <w:rsid w:val="005937C6"/>
    <w:rsid w:val="005C7CD3"/>
    <w:rsid w:val="00650182"/>
    <w:rsid w:val="0066281D"/>
    <w:rsid w:val="00692F01"/>
    <w:rsid w:val="006F47BC"/>
    <w:rsid w:val="007843D8"/>
    <w:rsid w:val="007C0A57"/>
    <w:rsid w:val="007F089B"/>
    <w:rsid w:val="00835333"/>
    <w:rsid w:val="00873A9C"/>
    <w:rsid w:val="008871CA"/>
    <w:rsid w:val="00896E23"/>
    <w:rsid w:val="008C6660"/>
    <w:rsid w:val="009B15E3"/>
    <w:rsid w:val="009B6958"/>
    <w:rsid w:val="00A1102A"/>
    <w:rsid w:val="00A20EBC"/>
    <w:rsid w:val="00A23D78"/>
    <w:rsid w:val="00A254FF"/>
    <w:rsid w:val="00A410C0"/>
    <w:rsid w:val="00AD57B7"/>
    <w:rsid w:val="00B00FE2"/>
    <w:rsid w:val="00B22816"/>
    <w:rsid w:val="00B43198"/>
    <w:rsid w:val="00B50D16"/>
    <w:rsid w:val="00B6003F"/>
    <w:rsid w:val="00B619BA"/>
    <w:rsid w:val="00B7741E"/>
    <w:rsid w:val="00B8521B"/>
    <w:rsid w:val="00BD1693"/>
    <w:rsid w:val="00BD2C25"/>
    <w:rsid w:val="00BD7180"/>
    <w:rsid w:val="00BD7E12"/>
    <w:rsid w:val="00C61C33"/>
    <w:rsid w:val="00C654E2"/>
    <w:rsid w:val="00C702A7"/>
    <w:rsid w:val="00C94B10"/>
    <w:rsid w:val="00CB2B7A"/>
    <w:rsid w:val="00CD2C36"/>
    <w:rsid w:val="00CE6EA4"/>
    <w:rsid w:val="00D0206F"/>
    <w:rsid w:val="00D046FD"/>
    <w:rsid w:val="00D549E2"/>
    <w:rsid w:val="00DC4633"/>
    <w:rsid w:val="00E21C5E"/>
    <w:rsid w:val="00E77BD4"/>
    <w:rsid w:val="00E97AFA"/>
    <w:rsid w:val="00EB3D5B"/>
    <w:rsid w:val="00EF2776"/>
    <w:rsid w:val="00EF6E3A"/>
    <w:rsid w:val="00F01EB1"/>
    <w:rsid w:val="00F50E07"/>
    <w:rsid w:val="00F51C75"/>
    <w:rsid w:val="00F53B41"/>
    <w:rsid w:val="00F550F4"/>
    <w:rsid w:val="00F57173"/>
    <w:rsid w:val="00F834D1"/>
    <w:rsid w:val="00F85D94"/>
    <w:rsid w:val="00FA7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4D1"/>
    <w:pPr>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10171"/>
    <w:pPr>
      <w:spacing w:before="100" w:beforeAutospacing="1" w:after="100" w:afterAutospacing="1"/>
      <w:jc w:val="left"/>
    </w:pPr>
    <w:rPr>
      <w:rFonts w:eastAsia="Times New Roman"/>
      <w:sz w:val="24"/>
      <w:szCs w:val="24"/>
      <w:lang w:eastAsia="ru-RU"/>
    </w:rPr>
  </w:style>
  <w:style w:type="paragraph" w:customStyle="1" w:styleId="1">
    <w:name w:val="Знак Знак1"/>
    <w:basedOn w:val="a"/>
    <w:uiPriority w:val="99"/>
    <w:rsid w:val="0024127E"/>
    <w:pPr>
      <w:widowControl w:val="0"/>
      <w:adjustRightInd w:val="0"/>
      <w:spacing w:after="160" w:line="240" w:lineRule="exact"/>
      <w:jc w:val="right"/>
    </w:pPr>
    <w:rPr>
      <w:sz w:val="20"/>
      <w:szCs w:val="20"/>
      <w:lang w:val="en-GB"/>
    </w:rPr>
  </w:style>
  <w:style w:type="paragraph" w:customStyle="1" w:styleId="11">
    <w:name w:val="Знак Знак11"/>
    <w:basedOn w:val="a"/>
    <w:uiPriority w:val="99"/>
    <w:rsid w:val="008871CA"/>
    <w:pPr>
      <w:widowControl w:val="0"/>
      <w:adjustRightInd w:val="0"/>
      <w:spacing w:after="160" w:line="240" w:lineRule="exact"/>
      <w:jc w:val="right"/>
    </w:pPr>
    <w:rPr>
      <w:sz w:val="20"/>
      <w:szCs w:val="20"/>
      <w:lang w:val="en-GB"/>
    </w:rPr>
  </w:style>
</w:styles>
</file>

<file path=word/webSettings.xml><?xml version="1.0" encoding="utf-8"?>
<w:webSettings xmlns:r="http://schemas.openxmlformats.org/officeDocument/2006/relationships" xmlns:w="http://schemas.openxmlformats.org/wordprocessingml/2006/main">
  <w:divs>
    <w:div w:id="957026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0</DocSecurity>
  <Lines>17</Lines>
  <Paragraphs>5</Paragraphs>
  <ScaleCrop>false</ScaleCrop>
  <Company>Управление по ЧС при Правительстве РБ</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ОДН</cp:lastModifiedBy>
  <cp:revision>2</cp:revision>
  <cp:lastPrinted>2015-03-27T10:51:00Z</cp:lastPrinted>
  <dcterms:created xsi:type="dcterms:W3CDTF">2016-04-26T09:48:00Z</dcterms:created>
  <dcterms:modified xsi:type="dcterms:W3CDTF">2016-04-26T09:48:00Z</dcterms:modified>
</cp:coreProperties>
</file>