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13"/>
        <w:gridCol w:w="1954"/>
        <w:gridCol w:w="4318"/>
      </w:tblGrid>
      <w:tr w:rsidR="00980E7F" w:rsidTr="00D478D5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E7F" w:rsidRDefault="00980E7F" w:rsidP="00D478D5">
            <w:pPr>
              <w:ind w:right="-144"/>
              <w:jc w:val="center"/>
            </w:pPr>
            <w:r>
              <w:t>БАШКОРТОСТАН РЕСПУБЛИКА</w:t>
            </w:r>
            <w:proofErr w:type="gramStart"/>
            <w:r>
              <w:t>h</w:t>
            </w:r>
            <w:proofErr w:type="gramEnd"/>
            <w:r>
              <w:t xml:space="preserve">Ы </w:t>
            </w:r>
          </w:p>
          <w:p w:rsidR="00980E7F" w:rsidRDefault="00980E7F" w:rsidP="00D478D5">
            <w:pPr>
              <w:jc w:val="center"/>
              <w:rPr>
                <w:sz w:val="18"/>
                <w:szCs w:val="18"/>
              </w:rPr>
            </w:pPr>
            <w:r>
              <w:t xml:space="preserve">ИШЕМБАЙ </w:t>
            </w:r>
          </w:p>
          <w:p w:rsidR="00980E7F" w:rsidRDefault="00980E7F" w:rsidP="00D478D5">
            <w:pPr>
              <w:jc w:val="center"/>
              <w:rPr>
                <w:rFonts w:ascii="NewtonAsian" w:hAnsi="NewtonAsian" w:cs="Arial"/>
              </w:rPr>
            </w:pPr>
            <w:r>
              <w:t>МУНИЦИПАЛЬ РАЙОНЫ</w:t>
            </w:r>
            <w:r>
              <w:br/>
              <w:t>ПЕТРОВСК АУЫЛ</w:t>
            </w:r>
            <w:r>
              <w:br/>
              <w:t>СОВЕТЫ АУЫЛ БИЛӘМӘ</w:t>
            </w:r>
            <w:proofErr w:type="gramStart"/>
            <w:r>
              <w:t>h</w:t>
            </w:r>
            <w:proofErr w:type="gramEnd"/>
            <w:r>
              <w:t>Е</w:t>
            </w:r>
            <w:r>
              <w:br/>
              <w:t xml:space="preserve"> ХӘКИМИӘТЕ</w:t>
            </w:r>
          </w:p>
          <w:p w:rsidR="00980E7F" w:rsidRDefault="00980E7F" w:rsidP="00D478D5">
            <w:pPr>
              <w:ind w:right="-144"/>
              <w:jc w:val="center"/>
              <w:rPr>
                <w:rFonts w:cs="Arial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E7F" w:rsidRDefault="00980E7F" w:rsidP="00D478D5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E7F" w:rsidRDefault="00980E7F" w:rsidP="00D478D5">
            <w:pPr>
              <w:spacing w:line="288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proofErr w:type="gramStart"/>
            <w:r>
              <w:rPr>
                <w:rFonts w:cs="Arial"/>
              </w:rPr>
              <w:t>СЕЛЬСКОГО</w:t>
            </w:r>
            <w:proofErr w:type="gramEnd"/>
          </w:p>
          <w:p w:rsidR="00980E7F" w:rsidRDefault="00980E7F" w:rsidP="00D478D5">
            <w:pPr>
              <w:spacing w:line="288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ПОСЕЛЕНИЯ ПЕТРОВСКИЙ СЕЛЬСОВЕТ</w:t>
            </w:r>
          </w:p>
          <w:p w:rsidR="00980E7F" w:rsidRDefault="00980E7F" w:rsidP="00D478D5">
            <w:pPr>
              <w:spacing w:line="288" w:lineRule="auto"/>
              <w:jc w:val="center"/>
              <w:rPr>
                <w:rFonts w:ascii="NewtonAsian" w:hAnsi="NewtonAsian" w:cs="Arial"/>
              </w:rPr>
            </w:pPr>
            <w:r>
              <w:rPr>
                <w:rFonts w:cs="Arial"/>
              </w:rPr>
              <w:t>МУНИЦИПАЛЬНОГО РАЙОНА</w:t>
            </w:r>
            <w:r>
              <w:rPr>
                <w:rFonts w:ascii="NewtonAsian" w:hAnsi="NewtonAsian" w:cs="Arial"/>
              </w:rPr>
              <w:t></w:t>
            </w:r>
          </w:p>
          <w:p w:rsidR="00980E7F" w:rsidRDefault="00980E7F" w:rsidP="00D478D5">
            <w:pPr>
              <w:spacing w:line="288" w:lineRule="auto"/>
              <w:jc w:val="center"/>
              <w:rPr>
                <w:rFonts w:ascii="NewtonAsian" w:hAnsi="NewtonAsian" w:cs="Arial"/>
                <w:bCs w:val="0"/>
              </w:rPr>
            </w:pPr>
            <w:r>
              <w:rPr>
                <w:rFonts w:cs="Arial"/>
              </w:rPr>
              <w:t>ИШИМБАЙСКИЙ РАЙОН</w:t>
            </w:r>
            <w:r>
              <w:rPr>
                <w:rFonts w:cs="Arial"/>
                <w:bCs w:val="0"/>
              </w:rPr>
              <w:t xml:space="preserve"> РЕСПУБЛИКА БАШКОРТОСТАН </w:t>
            </w:r>
          </w:p>
          <w:p w:rsidR="00980E7F" w:rsidRDefault="00980E7F" w:rsidP="00D478D5">
            <w:pPr>
              <w:spacing w:line="288" w:lineRule="auto"/>
              <w:ind w:right="-108"/>
              <w:rPr>
                <w:rFonts w:cs="Arial"/>
                <w:i/>
                <w:sz w:val="16"/>
                <w:szCs w:val="16"/>
              </w:rPr>
            </w:pPr>
          </w:p>
        </w:tc>
      </w:tr>
      <w:tr w:rsidR="00980E7F" w:rsidTr="00D478D5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980E7F" w:rsidRDefault="00980E7F" w:rsidP="00D478D5">
            <w:pPr>
              <w:spacing w:line="288" w:lineRule="auto"/>
              <w:ind w:left="-168" w:right="-108"/>
              <w:jc w:val="center"/>
              <w:rPr>
                <w:rFonts w:cs="Arial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Cs w:val="0"/>
                <w:i/>
                <w:iCs/>
                <w:sz w:val="16"/>
                <w:szCs w:val="16"/>
              </w:rPr>
              <w:t>453230 Ишимбай районы</w:t>
            </w:r>
          </w:p>
          <w:p w:rsidR="00980E7F" w:rsidRDefault="00980E7F" w:rsidP="00D478D5">
            <w:pPr>
              <w:spacing w:line="288" w:lineRule="auto"/>
              <w:ind w:left="-168" w:right="-108"/>
              <w:jc w:val="center"/>
              <w:rPr>
                <w:rFonts w:cs="Arial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Cs w:val="0"/>
                <w:i/>
                <w:iCs/>
                <w:sz w:val="16"/>
                <w:szCs w:val="16"/>
              </w:rPr>
              <w:t>Петровск ауылы Ленин урамы,23</w:t>
            </w:r>
          </w:p>
          <w:p w:rsidR="00980E7F" w:rsidRDefault="00980E7F" w:rsidP="00D478D5">
            <w:pPr>
              <w:spacing w:line="288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</w:t>
            </w:r>
            <w:proofErr w:type="gramEnd"/>
          </w:p>
          <w:p w:rsidR="00980E7F" w:rsidRDefault="00980E7F" w:rsidP="00D478D5">
            <w:pPr>
              <w:ind w:right="-144"/>
            </w:pPr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980E7F" w:rsidRDefault="00980E7F" w:rsidP="00D478D5">
            <w:pPr>
              <w:spacing w:line="288" w:lineRule="auto"/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980E7F" w:rsidRDefault="00980E7F" w:rsidP="00D478D5">
            <w:pPr>
              <w:spacing w:line="288" w:lineRule="auto"/>
              <w:ind w:left="-168" w:right="-108"/>
              <w:jc w:val="center"/>
              <w:rPr>
                <w:rFonts w:cs="Arial"/>
                <w:bCs w:val="0"/>
                <w:i/>
                <w:iCs/>
                <w:sz w:val="16"/>
                <w:szCs w:val="16"/>
              </w:rPr>
            </w:pP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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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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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</w:t>
            </w:r>
            <w:r>
              <w:rPr>
                <w:rFonts w:ascii="B7Prg" w:hAnsi="B7Prg" w:cs="Arial"/>
                <w:bCs w:val="0"/>
                <w:i/>
                <w:iCs/>
                <w:sz w:val="16"/>
                <w:szCs w:val="16"/>
              </w:rPr>
              <w:t></w:t>
            </w:r>
            <w:r>
              <w:rPr>
                <w:rFonts w:cs="Arial"/>
                <w:bCs w:val="0"/>
                <w:i/>
                <w:iCs/>
                <w:sz w:val="16"/>
                <w:szCs w:val="16"/>
              </w:rPr>
              <w:t>Ишимбайский район</w:t>
            </w:r>
          </w:p>
          <w:p w:rsidR="00980E7F" w:rsidRDefault="00980E7F" w:rsidP="00D478D5">
            <w:pPr>
              <w:spacing w:line="288" w:lineRule="auto"/>
              <w:ind w:left="-168" w:right="-108"/>
              <w:jc w:val="center"/>
              <w:rPr>
                <w:rFonts w:cs="Arial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Cs w:val="0"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>
              <w:rPr>
                <w:rFonts w:cs="Arial"/>
                <w:bCs w:val="0"/>
                <w:i/>
                <w:iCs/>
                <w:sz w:val="16"/>
                <w:szCs w:val="16"/>
              </w:rPr>
              <w:t>.Л</w:t>
            </w:r>
            <w:proofErr w:type="gramEnd"/>
            <w:r>
              <w:rPr>
                <w:rFonts w:cs="Arial"/>
                <w:bCs w:val="0"/>
                <w:i/>
                <w:iCs/>
                <w:sz w:val="16"/>
                <w:szCs w:val="16"/>
              </w:rPr>
              <w:t>енина.23</w:t>
            </w:r>
          </w:p>
          <w:p w:rsidR="00980E7F" w:rsidRDefault="00980E7F" w:rsidP="00D478D5">
            <w:pPr>
              <w:spacing w:line="288" w:lineRule="auto"/>
              <w:jc w:val="center"/>
              <w:rPr>
                <w:rFonts w:cs="Arial"/>
                <w:bCs w:val="0"/>
              </w:rPr>
            </w:pPr>
            <w:r>
              <w:rPr>
                <w:rFonts w:cs="Arial"/>
                <w:i/>
                <w:sz w:val="16"/>
                <w:szCs w:val="16"/>
              </w:rPr>
              <w:t>Т.(34794)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980E7F" w:rsidRPr="00E11485" w:rsidRDefault="00980E7F" w:rsidP="00980E7F">
      <w:pPr>
        <w:rPr>
          <w:rFonts w:ascii="т" w:hAnsi="т" w:cs="Arial"/>
          <w:sz w:val="28"/>
          <w:szCs w:val="28"/>
        </w:rPr>
      </w:pPr>
    </w:p>
    <w:p w:rsidR="00980E7F" w:rsidRPr="00E62B38" w:rsidRDefault="00980E7F" w:rsidP="00980E7F">
      <w:pPr>
        <w:tabs>
          <w:tab w:val="left" w:pos="6140"/>
        </w:tabs>
        <w:rPr>
          <w:rFonts w:ascii="т" w:hAnsi="т"/>
          <w:sz w:val="28"/>
          <w:szCs w:val="28"/>
        </w:rPr>
      </w:pPr>
      <w:r w:rsidRPr="00E62B38">
        <w:rPr>
          <w:rFonts w:ascii="т" w:hAnsi="т"/>
          <w:sz w:val="28"/>
          <w:szCs w:val="28"/>
        </w:rPr>
        <w:t xml:space="preserve">БОЙОРОК                     </w:t>
      </w:r>
      <w:r w:rsidRPr="00017E6E">
        <w:rPr>
          <w:rFonts w:ascii="т" w:hAnsi="т"/>
          <w:sz w:val="28"/>
          <w:szCs w:val="28"/>
        </w:rPr>
        <w:t xml:space="preserve">            </w:t>
      </w:r>
      <w:r w:rsidRPr="00E62B38">
        <w:rPr>
          <w:rFonts w:ascii="т" w:hAnsi="т"/>
          <w:sz w:val="28"/>
          <w:szCs w:val="28"/>
        </w:rPr>
        <w:t xml:space="preserve">             </w:t>
      </w:r>
      <w:r>
        <w:rPr>
          <w:rFonts w:ascii="т" w:hAnsi="т"/>
          <w:sz w:val="28"/>
          <w:szCs w:val="28"/>
        </w:rPr>
        <w:t xml:space="preserve">                             </w:t>
      </w:r>
      <w:r w:rsidRPr="00E62B38">
        <w:rPr>
          <w:rFonts w:ascii="т" w:hAnsi="т"/>
          <w:sz w:val="28"/>
          <w:szCs w:val="28"/>
        </w:rPr>
        <w:t xml:space="preserve">             РАСПОРЯЖЕНИЕ </w:t>
      </w:r>
    </w:p>
    <w:p w:rsidR="00980E7F" w:rsidRPr="00017E6E" w:rsidRDefault="00980E7F" w:rsidP="00980E7F">
      <w:pPr>
        <w:ind w:firstLine="720"/>
        <w:jc w:val="right"/>
        <w:rPr>
          <w:rFonts w:ascii="т" w:hAnsi="т" w:cs="Arial"/>
          <w:sz w:val="28"/>
          <w:szCs w:val="28"/>
        </w:rPr>
      </w:pPr>
    </w:p>
    <w:p w:rsidR="00980E7F" w:rsidRPr="00CA2DBA" w:rsidRDefault="00980E7F" w:rsidP="00980E7F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</w:t>
      </w:r>
      <w:r w:rsidRPr="00CA2DBA">
        <w:rPr>
          <w:rFonts w:ascii="т" w:hAnsi="т" w:cs="Arial"/>
          <w:sz w:val="28"/>
          <w:szCs w:val="28"/>
        </w:rPr>
        <w:t xml:space="preserve"> №  </w:t>
      </w:r>
      <w:r>
        <w:rPr>
          <w:rFonts w:ascii="Calibri" w:hAnsi="Calibri" w:cs="Arial"/>
          <w:sz w:val="28"/>
          <w:szCs w:val="28"/>
        </w:rPr>
        <w:t>44</w:t>
      </w:r>
      <w:r w:rsidRPr="00CA2DBA">
        <w:rPr>
          <w:rFonts w:ascii="т" w:hAnsi="т" w:cs="Arial"/>
          <w:sz w:val="28"/>
          <w:szCs w:val="28"/>
        </w:rPr>
        <w:t xml:space="preserve">                                                                                       </w:t>
      </w:r>
      <w:r>
        <w:rPr>
          <w:rFonts w:ascii="т" w:hAnsi="т" w:cs="Arial"/>
          <w:sz w:val="28"/>
          <w:szCs w:val="28"/>
        </w:rPr>
        <w:t xml:space="preserve">   </w:t>
      </w:r>
      <w:r w:rsidRPr="00CA2DBA">
        <w:rPr>
          <w:rFonts w:ascii="т" w:hAnsi="т" w:cs="Arial"/>
          <w:sz w:val="28"/>
          <w:szCs w:val="28"/>
        </w:rPr>
        <w:t xml:space="preserve">      от  </w:t>
      </w:r>
      <w:r>
        <w:rPr>
          <w:rFonts w:ascii="Calibri" w:hAnsi="Calibri" w:cs="Arial"/>
          <w:sz w:val="28"/>
          <w:szCs w:val="28"/>
        </w:rPr>
        <w:t>15.09.2017</w:t>
      </w:r>
      <w:r w:rsidRPr="00CA2DBA">
        <w:rPr>
          <w:rFonts w:ascii="т" w:hAnsi="т" w:cs="Arial"/>
          <w:sz w:val="28"/>
          <w:szCs w:val="28"/>
        </w:rPr>
        <w:t xml:space="preserve"> г</w:t>
      </w:r>
    </w:p>
    <w:p w:rsidR="00980E7F" w:rsidRPr="00EE1C75" w:rsidRDefault="00980E7F" w:rsidP="00980E7F">
      <w:pPr>
        <w:rPr>
          <w:rFonts w:ascii="т" w:hAnsi="т"/>
          <w:sz w:val="24"/>
          <w:szCs w:val="24"/>
        </w:rPr>
      </w:pPr>
    </w:p>
    <w:p w:rsidR="00980E7F" w:rsidRPr="00EE1C75" w:rsidRDefault="00980E7F" w:rsidP="00980E7F">
      <w:pPr>
        <w:jc w:val="center"/>
        <w:rPr>
          <w:rFonts w:ascii="т" w:hAnsi="т"/>
          <w:sz w:val="24"/>
          <w:szCs w:val="24"/>
        </w:rPr>
      </w:pPr>
      <w:r w:rsidRPr="00EE1C75">
        <w:rPr>
          <w:rFonts w:ascii="т" w:hAnsi="т" w:cs="Arial"/>
          <w:sz w:val="24"/>
          <w:szCs w:val="24"/>
        </w:rPr>
        <w:t xml:space="preserve">Об участии   в    </w:t>
      </w:r>
      <w:r w:rsidRPr="00EE1C75">
        <w:rPr>
          <w:rFonts w:ascii="т" w:hAnsi="т"/>
          <w:sz w:val="24"/>
          <w:szCs w:val="24"/>
        </w:rPr>
        <w:t xml:space="preserve">соревновании по осеннему легкоатлетическому кроссу </w:t>
      </w:r>
      <w:r w:rsidRPr="00EE1C75">
        <w:rPr>
          <w:rFonts w:ascii="т" w:hAnsi="т" w:hint="eastAsia"/>
          <w:sz w:val="24"/>
          <w:szCs w:val="24"/>
        </w:rPr>
        <w:t>«</w:t>
      </w:r>
      <w:r w:rsidRPr="00EE1C75">
        <w:rPr>
          <w:rFonts w:ascii="т" w:hAnsi="т"/>
          <w:sz w:val="24"/>
          <w:szCs w:val="24"/>
        </w:rPr>
        <w:t>Золотая осень</w:t>
      </w:r>
      <w:r w:rsidRPr="00EE1C75">
        <w:rPr>
          <w:rFonts w:ascii="т" w:hAnsi="т" w:hint="eastAsia"/>
          <w:sz w:val="24"/>
          <w:szCs w:val="24"/>
        </w:rPr>
        <w:t>»</w:t>
      </w:r>
    </w:p>
    <w:p w:rsidR="00980E7F" w:rsidRPr="00EE1C75" w:rsidRDefault="00980E7F" w:rsidP="00980E7F">
      <w:pPr>
        <w:jc w:val="both"/>
        <w:rPr>
          <w:rFonts w:ascii="т" w:hAnsi="т"/>
          <w:sz w:val="24"/>
          <w:szCs w:val="24"/>
        </w:rPr>
      </w:pPr>
    </w:p>
    <w:p w:rsidR="00980E7F" w:rsidRPr="00EE1C75" w:rsidRDefault="00980E7F" w:rsidP="00980E7F">
      <w:pPr>
        <w:rPr>
          <w:rFonts w:ascii="т" w:hAnsi="т" w:cs="Arial"/>
          <w:sz w:val="24"/>
          <w:szCs w:val="24"/>
        </w:rPr>
      </w:pPr>
      <w:r w:rsidRPr="00EE1C75">
        <w:rPr>
          <w:rFonts w:ascii="т" w:hAnsi="т" w:cs="Arial"/>
          <w:sz w:val="24"/>
          <w:szCs w:val="24"/>
        </w:rPr>
        <w:t xml:space="preserve">      </w:t>
      </w:r>
    </w:p>
    <w:p w:rsidR="00980E7F" w:rsidRPr="0057147C" w:rsidRDefault="00980E7F" w:rsidP="00980E7F">
      <w:pPr>
        <w:rPr>
          <w:rFonts w:ascii="т" w:hAnsi="т"/>
          <w:b w:val="0"/>
          <w:sz w:val="24"/>
          <w:szCs w:val="24"/>
        </w:rPr>
      </w:pPr>
      <w:r w:rsidRPr="00EE1C75">
        <w:rPr>
          <w:rFonts w:ascii="т" w:hAnsi="т" w:cs="Arial"/>
          <w:sz w:val="24"/>
          <w:szCs w:val="24"/>
        </w:rPr>
        <w:t xml:space="preserve">         </w:t>
      </w:r>
      <w:r w:rsidRPr="00EE1C75">
        <w:rPr>
          <w:rFonts w:ascii="т" w:hAnsi="т" w:cs="Arial"/>
          <w:b w:val="0"/>
          <w:sz w:val="24"/>
          <w:szCs w:val="24"/>
        </w:rPr>
        <w:t>Для   участия</w:t>
      </w:r>
      <w:r w:rsidRPr="00EE1C75">
        <w:rPr>
          <w:rFonts w:ascii="т" w:hAnsi="т"/>
          <w:b w:val="0"/>
          <w:sz w:val="24"/>
          <w:szCs w:val="24"/>
        </w:rPr>
        <w:t xml:space="preserve">      в   соревновании по осеннему легкоатлетическому кроссу </w:t>
      </w:r>
      <w:r w:rsidRPr="00EE1C75">
        <w:rPr>
          <w:rFonts w:ascii="т" w:hAnsi="т" w:hint="eastAsia"/>
          <w:b w:val="0"/>
          <w:sz w:val="24"/>
          <w:szCs w:val="24"/>
        </w:rPr>
        <w:t>«</w:t>
      </w:r>
      <w:r w:rsidRPr="00EE1C75">
        <w:rPr>
          <w:rFonts w:ascii="т" w:hAnsi="т"/>
          <w:b w:val="0"/>
          <w:sz w:val="24"/>
          <w:szCs w:val="24"/>
        </w:rPr>
        <w:t>Золотая осень</w:t>
      </w:r>
      <w:r w:rsidRPr="00EE1C75">
        <w:rPr>
          <w:rFonts w:ascii="т" w:hAnsi="т" w:hint="eastAsia"/>
          <w:b w:val="0"/>
          <w:sz w:val="24"/>
          <w:szCs w:val="24"/>
        </w:rPr>
        <w:t>»</w:t>
      </w:r>
      <w:r>
        <w:rPr>
          <w:rFonts w:ascii="т" w:hAnsi="т"/>
          <w:b w:val="0"/>
          <w:sz w:val="24"/>
          <w:szCs w:val="24"/>
        </w:rPr>
        <w:t xml:space="preserve"> в</w:t>
      </w:r>
      <w:r>
        <w:rPr>
          <w:b w:val="0"/>
          <w:sz w:val="24"/>
          <w:szCs w:val="24"/>
        </w:rPr>
        <w:t xml:space="preserve">  </w:t>
      </w:r>
      <w:r w:rsidRPr="004A65DC">
        <w:rPr>
          <w:b w:val="0"/>
          <w:sz w:val="24"/>
          <w:szCs w:val="24"/>
        </w:rPr>
        <w:t>МР  Ишимбайский    район РБ</w:t>
      </w:r>
      <w:r w:rsidRPr="0057147C">
        <w:rPr>
          <w:rFonts w:ascii="т" w:hAnsi="т"/>
          <w:b w:val="0"/>
          <w:sz w:val="24"/>
          <w:szCs w:val="24"/>
        </w:rPr>
        <w:t xml:space="preserve">   направить  от команды  СП Петровский сельсовет   </w:t>
      </w:r>
      <w:r>
        <w:rPr>
          <w:rFonts w:ascii="т" w:hAnsi="т"/>
          <w:b w:val="0"/>
          <w:sz w:val="24"/>
          <w:szCs w:val="24"/>
        </w:rPr>
        <w:t>16.09</w:t>
      </w:r>
      <w:r w:rsidRPr="0057147C">
        <w:rPr>
          <w:rFonts w:ascii="т" w:hAnsi="т"/>
          <w:b w:val="0"/>
          <w:sz w:val="24"/>
          <w:szCs w:val="24"/>
        </w:rPr>
        <w:t xml:space="preserve">.2017 </w:t>
      </w:r>
      <w:r>
        <w:rPr>
          <w:rFonts w:ascii="т" w:hAnsi="т"/>
          <w:b w:val="0"/>
          <w:sz w:val="24"/>
          <w:szCs w:val="24"/>
        </w:rPr>
        <w:t xml:space="preserve"> по </w:t>
      </w:r>
      <w:r w:rsidRPr="0057147C">
        <w:rPr>
          <w:rFonts w:ascii="т" w:hAnsi="т"/>
          <w:b w:val="0"/>
          <w:sz w:val="24"/>
          <w:szCs w:val="24"/>
        </w:rPr>
        <w:t>в г</w:t>
      </w:r>
      <w:proofErr w:type="gramStart"/>
      <w:r w:rsidRPr="0057147C">
        <w:rPr>
          <w:rFonts w:ascii="т" w:hAnsi="т"/>
          <w:b w:val="0"/>
          <w:sz w:val="24"/>
          <w:szCs w:val="24"/>
        </w:rPr>
        <w:t>.И</w:t>
      </w:r>
      <w:proofErr w:type="gramEnd"/>
      <w:r w:rsidRPr="0057147C">
        <w:rPr>
          <w:rFonts w:ascii="т" w:hAnsi="т"/>
          <w:b w:val="0"/>
          <w:sz w:val="24"/>
          <w:szCs w:val="24"/>
        </w:rPr>
        <w:t xml:space="preserve">шимбай </w:t>
      </w:r>
      <w:r w:rsidRPr="0057147C">
        <w:rPr>
          <w:rFonts w:ascii="т" w:hAnsi="т" w:cs="Arial"/>
          <w:b w:val="0"/>
          <w:sz w:val="24"/>
          <w:szCs w:val="24"/>
        </w:rPr>
        <w:t xml:space="preserve">в составе:  </w:t>
      </w:r>
    </w:p>
    <w:p w:rsidR="00980E7F" w:rsidRDefault="00980E7F"/>
    <w:tbl>
      <w:tblPr>
        <w:tblW w:w="0" w:type="auto"/>
        <w:tblInd w:w="1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6"/>
      </w:tblGrid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Ашрафзянова  Ильмира Фелюровна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Сахапова Элина Эльвировна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Хайретдинова Эльвина Рамильевна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Андриянов  Алексей  Анатольевич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Матюгин Кирилл Давидович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Ерошенко Никита Вячеславович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Куликов Денис Викторович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Иванов Максим Евгеньевич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Беляев Данила Викторович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Фаткуллин Тимур Нуруллович</w:t>
            </w:r>
          </w:p>
        </w:tc>
      </w:tr>
      <w:tr w:rsidR="00980E7F" w:rsidRPr="00EE1C75" w:rsidTr="00D478D5">
        <w:tc>
          <w:tcPr>
            <w:tcW w:w="5386" w:type="dxa"/>
          </w:tcPr>
          <w:p w:rsidR="00980E7F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Биткулов Вадим Витальевич</w:t>
            </w:r>
          </w:p>
        </w:tc>
      </w:tr>
      <w:tr w:rsidR="00980E7F" w:rsidRPr="00EE1C75" w:rsidTr="00017E6E">
        <w:trPr>
          <w:trHeight w:val="225"/>
        </w:trPr>
        <w:tc>
          <w:tcPr>
            <w:tcW w:w="5386" w:type="dxa"/>
            <w:tcBorders>
              <w:bottom w:val="single" w:sz="4" w:space="0" w:color="auto"/>
            </w:tcBorders>
          </w:tcPr>
          <w:p w:rsidR="00017E6E" w:rsidRPr="00EE1C75" w:rsidRDefault="00980E7F" w:rsidP="00D478D5">
            <w:pPr>
              <w:rPr>
                <w:sz w:val="24"/>
                <w:szCs w:val="24"/>
              </w:rPr>
            </w:pPr>
            <w:r w:rsidRPr="00EE1C75">
              <w:rPr>
                <w:sz w:val="24"/>
                <w:szCs w:val="24"/>
              </w:rPr>
              <w:t>Николаев Алексей Андриянович</w:t>
            </w:r>
          </w:p>
        </w:tc>
      </w:tr>
      <w:tr w:rsidR="00017E6E" w:rsidRPr="00EE1C75" w:rsidTr="00017E6E">
        <w:trPr>
          <w:trHeight w:val="315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17E6E" w:rsidRPr="00EE1C75" w:rsidRDefault="00017E6E" w:rsidP="00D47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Диана Николаевна</w:t>
            </w:r>
          </w:p>
        </w:tc>
      </w:tr>
      <w:tr w:rsidR="00017E6E" w:rsidRPr="00EE1C75" w:rsidTr="00017E6E">
        <w:trPr>
          <w:trHeight w:val="287"/>
        </w:trPr>
        <w:tc>
          <w:tcPr>
            <w:tcW w:w="5386" w:type="dxa"/>
            <w:tcBorders>
              <w:top w:val="single" w:sz="4" w:space="0" w:color="auto"/>
            </w:tcBorders>
          </w:tcPr>
          <w:p w:rsidR="00017E6E" w:rsidRPr="00EE1C75" w:rsidRDefault="00017E6E" w:rsidP="00D47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Портнов Вячеслав Алентинович</w:t>
            </w:r>
          </w:p>
        </w:tc>
      </w:tr>
    </w:tbl>
    <w:p w:rsidR="008D0948" w:rsidRDefault="008D0948" w:rsidP="00980E7F"/>
    <w:p w:rsidR="00980E7F" w:rsidRDefault="00980E7F" w:rsidP="00980E7F"/>
    <w:p w:rsidR="00980E7F" w:rsidRPr="0057147C" w:rsidRDefault="00980E7F" w:rsidP="00980E7F">
      <w:pPr>
        <w:jc w:val="both"/>
        <w:rPr>
          <w:rFonts w:ascii="т" w:hAnsi="т" w:cs="Arial"/>
          <w:b w:val="0"/>
          <w:sz w:val="24"/>
          <w:szCs w:val="24"/>
        </w:rPr>
      </w:pPr>
      <w:r w:rsidRPr="0057147C">
        <w:rPr>
          <w:rFonts w:ascii="т" w:hAnsi="т" w:cs="Arial"/>
          <w:b w:val="0"/>
          <w:sz w:val="24"/>
          <w:szCs w:val="24"/>
        </w:rPr>
        <w:t>2.Представителем командировать методистов по спорту   Жукова Н.А.</w:t>
      </w:r>
      <w:r>
        <w:rPr>
          <w:rFonts w:ascii="т" w:hAnsi="т" w:cs="Arial"/>
          <w:b w:val="0"/>
          <w:sz w:val="24"/>
          <w:szCs w:val="24"/>
        </w:rPr>
        <w:t>,</w:t>
      </w:r>
      <w:r w:rsidRPr="0057147C">
        <w:rPr>
          <w:rFonts w:ascii="т" w:hAnsi="т" w:cs="Arial"/>
          <w:b w:val="0"/>
          <w:sz w:val="24"/>
          <w:szCs w:val="24"/>
        </w:rPr>
        <w:t xml:space="preserve">  </w:t>
      </w:r>
      <w:r>
        <w:rPr>
          <w:rFonts w:ascii="т" w:hAnsi="т" w:cs="Arial"/>
          <w:b w:val="0"/>
          <w:sz w:val="24"/>
          <w:szCs w:val="24"/>
        </w:rPr>
        <w:t>Васильеву Л.</w:t>
      </w:r>
    </w:p>
    <w:p w:rsidR="00980E7F" w:rsidRPr="0057147C" w:rsidRDefault="00980E7F" w:rsidP="00980E7F">
      <w:pPr>
        <w:jc w:val="both"/>
        <w:rPr>
          <w:rFonts w:ascii="т" w:hAnsi="т" w:cs="Arial"/>
          <w:b w:val="0"/>
          <w:sz w:val="24"/>
          <w:szCs w:val="24"/>
        </w:rPr>
      </w:pPr>
      <w:r w:rsidRPr="0057147C">
        <w:rPr>
          <w:rFonts w:ascii="т" w:hAnsi="т" w:cs="Arial"/>
          <w:b w:val="0"/>
          <w:sz w:val="24"/>
          <w:szCs w:val="24"/>
        </w:rPr>
        <w:t xml:space="preserve">3.Ответственность за жизнь и здоровье     возложить  на  методиста </w:t>
      </w:r>
    </w:p>
    <w:p w:rsidR="00980E7F" w:rsidRPr="0057147C" w:rsidRDefault="00980E7F" w:rsidP="00980E7F">
      <w:pPr>
        <w:jc w:val="both"/>
        <w:rPr>
          <w:rFonts w:ascii="т" w:hAnsi="т" w:cs="Arial"/>
          <w:b w:val="0"/>
          <w:sz w:val="24"/>
          <w:szCs w:val="24"/>
        </w:rPr>
      </w:pPr>
      <w:r w:rsidRPr="0057147C">
        <w:rPr>
          <w:rFonts w:ascii="т" w:hAnsi="т" w:cs="Arial"/>
          <w:b w:val="0"/>
          <w:sz w:val="24"/>
          <w:szCs w:val="24"/>
        </w:rPr>
        <w:t xml:space="preserve"> по спорту    Жукова Н.А.</w:t>
      </w:r>
      <w:r>
        <w:rPr>
          <w:rFonts w:ascii="т" w:hAnsi="т" w:cs="Arial"/>
          <w:b w:val="0"/>
          <w:sz w:val="24"/>
          <w:szCs w:val="24"/>
        </w:rPr>
        <w:t>, Васильеву Л.</w:t>
      </w:r>
    </w:p>
    <w:p w:rsidR="00980E7F" w:rsidRDefault="00980E7F" w:rsidP="00980E7F">
      <w:pPr>
        <w:jc w:val="both"/>
        <w:rPr>
          <w:rFonts w:ascii="т" w:hAnsi="т" w:cs="Arial"/>
          <w:b w:val="0"/>
          <w:sz w:val="24"/>
          <w:szCs w:val="24"/>
        </w:rPr>
      </w:pPr>
      <w:r>
        <w:rPr>
          <w:rFonts w:ascii="т" w:hAnsi="т" w:cs="Arial"/>
          <w:b w:val="0"/>
          <w:sz w:val="24"/>
          <w:szCs w:val="24"/>
        </w:rPr>
        <w:t xml:space="preserve">4. Методисту по спорту      Жукову Н.А. выделить ГСМ  35 л </w:t>
      </w:r>
      <w:r>
        <w:rPr>
          <w:rFonts w:ascii="т" w:hAnsi="т"/>
          <w:b w:val="0"/>
          <w:sz w:val="24"/>
          <w:szCs w:val="24"/>
        </w:rPr>
        <w:t>марки АИ-92</w:t>
      </w:r>
      <w:r>
        <w:rPr>
          <w:rFonts w:ascii="т" w:hAnsi="т" w:cs="Arial"/>
          <w:b w:val="0"/>
          <w:sz w:val="24"/>
          <w:szCs w:val="24"/>
        </w:rPr>
        <w:t xml:space="preserve">,  </w:t>
      </w:r>
    </w:p>
    <w:p w:rsidR="00980E7F" w:rsidRDefault="00980E7F" w:rsidP="00980E7F">
      <w:pPr>
        <w:jc w:val="both"/>
        <w:rPr>
          <w:rFonts w:ascii="т" w:hAnsi="т" w:cs="Arial"/>
          <w:b w:val="0"/>
          <w:sz w:val="24"/>
          <w:szCs w:val="24"/>
        </w:rPr>
      </w:pPr>
      <w:r>
        <w:rPr>
          <w:rFonts w:ascii="т" w:hAnsi="т" w:cs="Arial"/>
          <w:b w:val="0"/>
          <w:sz w:val="24"/>
          <w:szCs w:val="24"/>
        </w:rPr>
        <w:t xml:space="preserve"> для   перевозки   участников  соревнований в </w:t>
      </w:r>
      <w:r>
        <w:rPr>
          <w:rFonts w:ascii="т" w:hAnsi="т"/>
          <w:b w:val="0"/>
          <w:sz w:val="24"/>
          <w:szCs w:val="24"/>
        </w:rPr>
        <w:t>г</w:t>
      </w:r>
      <w:proofErr w:type="gramStart"/>
      <w:r>
        <w:rPr>
          <w:rFonts w:ascii="т" w:hAnsi="т"/>
          <w:b w:val="0"/>
          <w:sz w:val="24"/>
          <w:szCs w:val="24"/>
        </w:rPr>
        <w:t>.И</w:t>
      </w:r>
      <w:proofErr w:type="gramEnd"/>
      <w:r>
        <w:rPr>
          <w:rFonts w:ascii="т" w:hAnsi="т"/>
          <w:b w:val="0"/>
          <w:sz w:val="24"/>
          <w:szCs w:val="24"/>
        </w:rPr>
        <w:t xml:space="preserve">шимбай </w:t>
      </w:r>
    </w:p>
    <w:p w:rsidR="00980E7F" w:rsidRDefault="00980E7F" w:rsidP="00980E7F"/>
    <w:p w:rsidR="00980E7F" w:rsidRDefault="00980E7F" w:rsidP="00980E7F"/>
    <w:p w:rsidR="00980E7F" w:rsidRPr="0057147C" w:rsidRDefault="00980E7F" w:rsidP="00980E7F">
      <w:pPr>
        <w:rPr>
          <w:rFonts w:ascii="т" w:hAnsi="т"/>
          <w:b w:val="0"/>
          <w:sz w:val="24"/>
          <w:szCs w:val="24"/>
        </w:rPr>
      </w:pPr>
      <w:r>
        <w:rPr>
          <w:rFonts w:ascii="т" w:hAnsi="т"/>
          <w:b w:val="0"/>
          <w:sz w:val="24"/>
          <w:szCs w:val="24"/>
        </w:rPr>
        <w:t>Глава</w:t>
      </w:r>
      <w:r w:rsidRPr="0057147C">
        <w:rPr>
          <w:rFonts w:ascii="т" w:hAnsi="т"/>
          <w:b w:val="0"/>
          <w:sz w:val="24"/>
          <w:szCs w:val="24"/>
        </w:rPr>
        <w:t xml:space="preserve">  администрации </w:t>
      </w:r>
    </w:p>
    <w:p w:rsidR="00980E7F" w:rsidRPr="0057147C" w:rsidRDefault="00980E7F" w:rsidP="00980E7F">
      <w:pPr>
        <w:rPr>
          <w:rFonts w:ascii="т" w:hAnsi="т"/>
          <w:b w:val="0"/>
          <w:sz w:val="24"/>
          <w:szCs w:val="24"/>
        </w:rPr>
      </w:pPr>
      <w:r w:rsidRPr="0057147C">
        <w:rPr>
          <w:rFonts w:ascii="т" w:hAnsi="т"/>
          <w:b w:val="0"/>
          <w:sz w:val="24"/>
          <w:szCs w:val="24"/>
        </w:rPr>
        <w:t>сельского  поселения</w:t>
      </w:r>
    </w:p>
    <w:p w:rsidR="00980E7F" w:rsidRPr="0057147C" w:rsidRDefault="00980E7F" w:rsidP="00980E7F">
      <w:pPr>
        <w:rPr>
          <w:rFonts w:ascii="т" w:hAnsi="т"/>
          <w:b w:val="0"/>
          <w:sz w:val="24"/>
          <w:szCs w:val="24"/>
        </w:rPr>
      </w:pPr>
      <w:r w:rsidRPr="0057147C">
        <w:rPr>
          <w:rFonts w:ascii="т" w:hAnsi="т"/>
          <w:b w:val="0"/>
          <w:sz w:val="24"/>
          <w:szCs w:val="24"/>
        </w:rPr>
        <w:t xml:space="preserve">Петровский сельсовет </w:t>
      </w:r>
    </w:p>
    <w:p w:rsidR="00980E7F" w:rsidRPr="0057147C" w:rsidRDefault="00980E7F" w:rsidP="00980E7F">
      <w:pPr>
        <w:rPr>
          <w:rFonts w:ascii="т" w:hAnsi="т"/>
          <w:b w:val="0"/>
          <w:sz w:val="24"/>
          <w:szCs w:val="24"/>
        </w:rPr>
      </w:pPr>
      <w:r w:rsidRPr="0057147C">
        <w:rPr>
          <w:rFonts w:ascii="т" w:hAnsi="т"/>
          <w:b w:val="0"/>
          <w:sz w:val="24"/>
          <w:szCs w:val="24"/>
        </w:rPr>
        <w:t xml:space="preserve">муниципального района </w:t>
      </w:r>
    </w:p>
    <w:p w:rsidR="00980E7F" w:rsidRPr="0057147C" w:rsidRDefault="00980E7F" w:rsidP="00980E7F">
      <w:pPr>
        <w:rPr>
          <w:rFonts w:ascii="т" w:hAnsi="т"/>
          <w:b w:val="0"/>
          <w:sz w:val="24"/>
          <w:szCs w:val="24"/>
        </w:rPr>
      </w:pPr>
      <w:r w:rsidRPr="0057147C">
        <w:rPr>
          <w:rFonts w:ascii="т" w:hAnsi="т"/>
          <w:b w:val="0"/>
          <w:sz w:val="24"/>
          <w:szCs w:val="24"/>
        </w:rPr>
        <w:t>Ишимбайский  район РБ _____________________</w:t>
      </w:r>
      <w:r>
        <w:rPr>
          <w:rFonts w:ascii="т" w:hAnsi="т"/>
          <w:b w:val="0"/>
          <w:sz w:val="24"/>
          <w:szCs w:val="24"/>
        </w:rPr>
        <w:t>О.Н.Морозова</w:t>
      </w:r>
    </w:p>
    <w:p w:rsidR="00980E7F" w:rsidRPr="00980E7F" w:rsidRDefault="00980E7F" w:rsidP="00980E7F"/>
    <w:sectPr w:rsidR="00980E7F" w:rsidRPr="00980E7F" w:rsidSect="00980E7F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E7F"/>
    <w:rsid w:val="00017E6E"/>
    <w:rsid w:val="000A5FE9"/>
    <w:rsid w:val="0020022B"/>
    <w:rsid w:val="00295718"/>
    <w:rsid w:val="00300A76"/>
    <w:rsid w:val="003E5651"/>
    <w:rsid w:val="00663FEA"/>
    <w:rsid w:val="00856058"/>
    <w:rsid w:val="0089171E"/>
    <w:rsid w:val="008D0948"/>
    <w:rsid w:val="00980E7F"/>
    <w:rsid w:val="00DC6D39"/>
    <w:rsid w:val="00EA694A"/>
    <w:rsid w:val="00F2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7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2017-09-15T06:12:00Z</dcterms:created>
  <dcterms:modified xsi:type="dcterms:W3CDTF">2017-09-15T10:23:00Z</dcterms:modified>
</cp:coreProperties>
</file>