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0"/>
        <w:gridCol w:w="940"/>
        <w:gridCol w:w="920"/>
        <w:gridCol w:w="920"/>
        <w:gridCol w:w="920"/>
        <w:gridCol w:w="920"/>
        <w:gridCol w:w="272"/>
        <w:gridCol w:w="1648"/>
        <w:gridCol w:w="1220"/>
        <w:gridCol w:w="1220"/>
        <w:gridCol w:w="1260"/>
      </w:tblGrid>
      <w:tr w:rsidR="005D03E3" w:rsidRPr="0063043F" w:rsidTr="0063043F">
        <w:trPr>
          <w:trHeight w:hRule="exact" w:val="220"/>
        </w:trPr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8" w:type="dxa"/>
            <w:gridSpan w:val="4"/>
            <w:vMerge w:val="restart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sz w:val="20"/>
                <w:lang w:val="ru-RU"/>
              </w:rPr>
              <w:t xml:space="preserve">Приложение № 2 к решению Совета сельского поселения  Петровский  сельсовет муниципального района Ишимбайский район Республики Башкортостан  от 26 декабря 2022 года № 43/267  "О бюджете сельского поселения  Петровский сельсовет муниципального  </w:t>
            </w:r>
            <w:r w:rsidRPr="0063043F">
              <w:rPr>
                <w:rFonts w:ascii="Times New Roman" w:hAnsi="Times New Roman" w:cs="Times New Roman"/>
                <w:sz w:val="20"/>
                <w:lang w:val="ru-RU"/>
              </w:rPr>
              <w:t>района Ишимбайский район Республики Башкортостан на 2023 год и на  плановый                                                           период 2024 и 2025 годов</w:t>
            </w:r>
          </w:p>
        </w:tc>
      </w:tr>
      <w:tr w:rsidR="005D03E3" w:rsidRPr="0063043F" w:rsidTr="0063043F">
        <w:trPr>
          <w:trHeight w:hRule="exact" w:val="220"/>
        </w:trPr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2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48" w:type="dxa"/>
            <w:gridSpan w:val="4"/>
            <w:vMerge/>
          </w:tcPr>
          <w:p w:rsidR="005D03E3" w:rsidRPr="0063043F" w:rsidRDefault="005D03E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D03E3" w:rsidRPr="0063043F" w:rsidTr="0063043F">
        <w:trPr>
          <w:trHeight w:hRule="exact" w:val="220"/>
        </w:trPr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2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48" w:type="dxa"/>
            <w:gridSpan w:val="4"/>
            <w:vMerge/>
          </w:tcPr>
          <w:p w:rsidR="005D03E3" w:rsidRPr="0063043F" w:rsidRDefault="005D03E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D03E3" w:rsidRPr="0063043F" w:rsidTr="0063043F">
        <w:trPr>
          <w:trHeight w:hRule="exact" w:val="1820"/>
        </w:trPr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2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48" w:type="dxa"/>
            <w:gridSpan w:val="4"/>
            <w:vMerge/>
          </w:tcPr>
          <w:p w:rsidR="005D03E3" w:rsidRPr="0063043F" w:rsidRDefault="005D03E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D03E3" w:rsidRPr="0063043F" w:rsidTr="0063043F">
        <w:trPr>
          <w:trHeight w:hRule="exact" w:val="220"/>
        </w:trPr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2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8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2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0" w:type="dxa"/>
            <w:vAlign w:val="bottom"/>
          </w:tcPr>
          <w:p w:rsidR="005D03E3" w:rsidRPr="0063043F" w:rsidRDefault="005D03E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D03E3" w:rsidRPr="0063043F">
        <w:trPr>
          <w:trHeight w:hRule="exact" w:val="660"/>
        </w:trPr>
        <w:tc>
          <w:tcPr>
            <w:tcW w:w="11160" w:type="dxa"/>
            <w:gridSpan w:val="11"/>
            <w:vAlign w:val="bottom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20"/>
                <w:lang w:val="ru-RU"/>
              </w:rPr>
              <w:t xml:space="preserve">Поступление доходов в бюджет сельского поселения </w:t>
            </w:r>
            <w:r w:rsidRPr="0063043F">
              <w:rPr>
                <w:rFonts w:ascii="Times New Roman" w:hAnsi="Times New Roman" w:cs="Times New Roman"/>
                <w:b/>
                <w:color w:val="000000"/>
                <w:sz w:val="20"/>
                <w:lang w:val="ru-RU"/>
              </w:rPr>
              <w:t>Петровский сельсовет муниципального района Ишимбайский район Республики Башкортостан на 2023 год  и плановые периоды 2024г, 2025г</w:t>
            </w:r>
          </w:p>
        </w:tc>
      </w:tr>
      <w:tr w:rsidR="005D03E3" w:rsidRPr="0063043F">
        <w:trPr>
          <w:trHeight w:hRule="exact" w:val="220"/>
        </w:trPr>
        <w:tc>
          <w:tcPr>
            <w:tcW w:w="11160" w:type="dxa"/>
            <w:gridSpan w:val="11"/>
            <w:vAlign w:val="bottom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(</w:t>
            </w:r>
            <w:proofErr w:type="spellStart"/>
            <w:proofErr w:type="gramStart"/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руб</w:t>
            </w:r>
            <w:proofErr w:type="spellEnd"/>
            <w:proofErr w:type="gramEnd"/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.)</w:t>
            </w:r>
          </w:p>
        </w:tc>
      </w:tr>
      <w:tr w:rsidR="005D03E3" w:rsidRPr="0063043F">
        <w:trPr>
          <w:trHeight w:hRule="exact" w:val="220"/>
        </w:trPr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Код</w:t>
            </w:r>
            <w:proofErr w:type="spellEnd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дохода</w:t>
            </w:r>
            <w:proofErr w:type="spellEnd"/>
          </w:p>
        </w:tc>
        <w:tc>
          <w:tcPr>
            <w:tcW w:w="56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Наименование</w:t>
            </w:r>
            <w:proofErr w:type="spellEnd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кода</w:t>
            </w:r>
            <w:proofErr w:type="spellEnd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дохода</w:t>
            </w:r>
            <w:proofErr w:type="spellEnd"/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Сумма</w:t>
            </w:r>
            <w:proofErr w:type="spellEnd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(</w:t>
            </w:r>
            <w:proofErr w:type="spellStart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руб</w:t>
            </w:r>
            <w:proofErr w:type="spellEnd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.)</w:t>
            </w:r>
          </w:p>
        </w:tc>
      </w:tr>
      <w:tr w:rsidR="005D03E3" w:rsidRPr="0063043F" w:rsidTr="0063043F">
        <w:trPr>
          <w:trHeight w:hRule="exact" w:val="380"/>
        </w:trPr>
        <w:tc>
          <w:tcPr>
            <w:tcW w:w="1860" w:type="dxa"/>
            <w:gridSpan w:val="2"/>
            <w:vMerge/>
            <w:vAlign w:val="center"/>
          </w:tcPr>
          <w:p w:rsidR="005D03E3" w:rsidRPr="0063043F" w:rsidRDefault="005D0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0" w:type="dxa"/>
            <w:gridSpan w:val="6"/>
            <w:vMerge/>
            <w:vAlign w:val="center"/>
          </w:tcPr>
          <w:p w:rsidR="005D03E3" w:rsidRPr="0063043F" w:rsidRDefault="005D0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за</w:t>
            </w:r>
            <w:proofErr w:type="spellEnd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2023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за</w:t>
            </w:r>
            <w:proofErr w:type="spellEnd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2024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за</w:t>
            </w:r>
            <w:proofErr w:type="spellEnd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2025</w:t>
            </w:r>
          </w:p>
        </w:tc>
      </w:tr>
      <w:tr w:rsidR="005D03E3" w:rsidRPr="0063043F" w:rsidTr="0063043F">
        <w:trPr>
          <w:trHeight w:hRule="exact" w:val="26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1</w:t>
            </w:r>
          </w:p>
        </w:tc>
        <w:tc>
          <w:tcPr>
            <w:tcW w:w="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5</w:t>
            </w:r>
          </w:p>
        </w:tc>
      </w:tr>
      <w:tr w:rsidR="005D03E3" w:rsidRPr="0063043F" w:rsidTr="0063043F">
        <w:trPr>
          <w:trHeight w:hRule="exact" w:val="26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1 00 00 000 00 0000 000</w:t>
            </w:r>
          </w:p>
        </w:tc>
        <w:tc>
          <w:tcPr>
            <w:tcW w:w="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НАЛОГОВЫЕ И НЕНАЛОГОВЫЕ ДОХОДЫ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3,325,900.00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3,657,500.00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4,022,200.00</w:t>
            </w:r>
          </w:p>
        </w:tc>
      </w:tr>
      <w:tr w:rsidR="005D03E3" w:rsidRPr="0063043F" w:rsidTr="0063043F">
        <w:trPr>
          <w:trHeight w:hRule="exact" w:val="26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1 01 00 000 00 0000 000</w:t>
            </w:r>
          </w:p>
        </w:tc>
        <w:tc>
          <w:tcPr>
            <w:tcW w:w="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НАЛОГИ НА ПРИБЫЛЬ, ДОХОДЫ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245,400.00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269,900.00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296,900.00</w:t>
            </w:r>
          </w:p>
        </w:tc>
      </w:tr>
      <w:tr w:rsidR="005D03E3" w:rsidRPr="0063043F" w:rsidTr="0063043F">
        <w:trPr>
          <w:trHeight w:hRule="exact" w:val="26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1 01 02 000 01 0000 110</w:t>
            </w:r>
          </w:p>
        </w:tc>
        <w:tc>
          <w:tcPr>
            <w:tcW w:w="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  <w:lang w:val="ru-RU"/>
              </w:rPr>
              <w:t>Налог на доходы физических лиц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245,400.00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269,900.00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296,900.00</w:t>
            </w:r>
          </w:p>
        </w:tc>
      </w:tr>
      <w:tr w:rsidR="005D03E3" w:rsidRPr="0063043F" w:rsidTr="0063043F">
        <w:trPr>
          <w:trHeight w:hRule="exact" w:val="80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 xml:space="preserve">1 01 02 010 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01 0000 110</w:t>
            </w:r>
          </w:p>
        </w:tc>
        <w:tc>
          <w:tcPr>
            <w:tcW w:w="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ой Федерации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245,400.00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269,900.00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296,900.00</w:t>
            </w:r>
          </w:p>
        </w:tc>
      </w:tr>
      <w:tr w:rsidR="005D03E3" w:rsidRPr="0063043F" w:rsidTr="0063043F">
        <w:trPr>
          <w:trHeight w:hRule="exact" w:val="80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1 01 02 010 01 0000 110</w:t>
            </w:r>
          </w:p>
        </w:tc>
        <w:tc>
          <w:tcPr>
            <w:tcW w:w="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соответствии со статьями 227, 227.1 и 228 Налогового кодекса Российской Федерации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245,400.00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269,900.00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296,900.00</w:t>
            </w:r>
          </w:p>
        </w:tc>
      </w:tr>
      <w:tr w:rsidR="005D03E3" w:rsidRPr="0063043F" w:rsidTr="0063043F">
        <w:trPr>
          <w:trHeight w:hRule="exact" w:val="26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1 06 00 000 00 0000 000</w:t>
            </w:r>
          </w:p>
        </w:tc>
        <w:tc>
          <w:tcPr>
            <w:tcW w:w="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НАЛОГИ НА ИМУЩЕСТВО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3,070,500.00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3,377,600.00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3,715,300.00</w:t>
            </w:r>
          </w:p>
        </w:tc>
      </w:tr>
      <w:tr w:rsidR="005D03E3" w:rsidRPr="0063043F" w:rsidTr="0063043F">
        <w:trPr>
          <w:trHeight w:hRule="exact" w:val="26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1 06 01 000 00 0000 110</w:t>
            </w:r>
          </w:p>
        </w:tc>
        <w:tc>
          <w:tcPr>
            <w:tcW w:w="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  <w:lang w:val="ru-RU"/>
              </w:rPr>
              <w:t xml:space="preserve">Налог на имущество физических </w:t>
            </w: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  <w:lang w:val="ru-RU"/>
              </w:rPr>
              <w:t>лиц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393,800.00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433,200.00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476,500.00</w:t>
            </w:r>
          </w:p>
        </w:tc>
      </w:tr>
      <w:tr w:rsidR="005D03E3" w:rsidRPr="0063043F" w:rsidTr="0063043F">
        <w:trPr>
          <w:trHeight w:hRule="exact" w:val="60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1 06 01 030 10 0000 110</w:t>
            </w:r>
          </w:p>
        </w:tc>
        <w:tc>
          <w:tcPr>
            <w:tcW w:w="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393,800.00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433,200.00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476,500.00</w:t>
            </w:r>
          </w:p>
        </w:tc>
      </w:tr>
      <w:tr w:rsidR="005D03E3" w:rsidRPr="0063043F" w:rsidTr="0063043F">
        <w:trPr>
          <w:trHeight w:hRule="exact" w:val="60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1 06 01 030 10 0000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 xml:space="preserve"> 110</w:t>
            </w:r>
          </w:p>
        </w:tc>
        <w:tc>
          <w:tcPr>
            <w:tcW w:w="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393,800.00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433,200.00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476,500.00</w:t>
            </w:r>
          </w:p>
        </w:tc>
      </w:tr>
      <w:tr w:rsidR="005D03E3" w:rsidRPr="0063043F" w:rsidTr="0063043F">
        <w:trPr>
          <w:trHeight w:hRule="exact" w:val="26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1 06 06 000 00 0000 110</w:t>
            </w:r>
          </w:p>
        </w:tc>
        <w:tc>
          <w:tcPr>
            <w:tcW w:w="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</w:rPr>
            </w:pPr>
            <w:proofErr w:type="spellStart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Земельный</w:t>
            </w:r>
            <w:proofErr w:type="spellEnd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налог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2,676,700.00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2,944,400.00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3,238,800.</w:t>
            </w: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00</w:t>
            </w:r>
          </w:p>
        </w:tc>
      </w:tr>
      <w:tr w:rsidR="005D03E3" w:rsidRPr="0063043F" w:rsidTr="0063043F">
        <w:trPr>
          <w:trHeight w:hRule="exact" w:val="26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1 06 06 030 00 0000 110</w:t>
            </w:r>
          </w:p>
        </w:tc>
        <w:tc>
          <w:tcPr>
            <w:tcW w:w="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</w:rPr>
            </w:pPr>
            <w:proofErr w:type="spellStart"/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Земельный</w:t>
            </w:r>
            <w:proofErr w:type="spellEnd"/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налог</w:t>
            </w:r>
            <w:proofErr w:type="spellEnd"/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 xml:space="preserve"> с </w:t>
            </w:r>
            <w:proofErr w:type="spellStart"/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организаций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2,000,000.00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2,000,000.00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2,500,000.00</w:t>
            </w:r>
          </w:p>
        </w:tc>
      </w:tr>
      <w:tr w:rsidR="005D03E3" w:rsidRPr="0063043F" w:rsidTr="0063043F">
        <w:trPr>
          <w:trHeight w:hRule="exact" w:val="40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1 06 06 033 10 0000 110</w:t>
            </w:r>
          </w:p>
        </w:tc>
        <w:tc>
          <w:tcPr>
            <w:tcW w:w="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2,000,000.00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2,000,000.00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2,500,000.00</w:t>
            </w:r>
          </w:p>
        </w:tc>
      </w:tr>
      <w:tr w:rsidR="005D03E3" w:rsidRPr="0063043F" w:rsidTr="0063043F">
        <w:trPr>
          <w:trHeight w:hRule="exact" w:val="40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1 06 06 033 10 0000 110</w:t>
            </w:r>
          </w:p>
        </w:tc>
        <w:tc>
          <w:tcPr>
            <w:tcW w:w="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2,000,000.00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2,000,000.00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2,500,000.00</w:t>
            </w:r>
          </w:p>
        </w:tc>
      </w:tr>
      <w:tr w:rsidR="005D03E3" w:rsidRPr="0063043F" w:rsidTr="0063043F">
        <w:trPr>
          <w:trHeight w:hRule="exact" w:val="26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1 06 06 040 00 0000 110</w:t>
            </w:r>
          </w:p>
        </w:tc>
        <w:tc>
          <w:tcPr>
            <w:tcW w:w="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Земельный налог с физических лиц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676,700.00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944,400.00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738,800.00</w:t>
            </w:r>
          </w:p>
        </w:tc>
      </w:tr>
      <w:tr w:rsidR="005D03E3" w:rsidRPr="0063043F" w:rsidTr="0063043F">
        <w:trPr>
          <w:trHeight w:hRule="exact" w:val="40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1 06 06 043 10 0000 110</w:t>
            </w:r>
          </w:p>
        </w:tc>
        <w:tc>
          <w:tcPr>
            <w:tcW w:w="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676,700.00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944,400.00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738,800.00</w:t>
            </w:r>
          </w:p>
        </w:tc>
      </w:tr>
      <w:tr w:rsidR="005D03E3" w:rsidRPr="0063043F" w:rsidTr="0063043F">
        <w:trPr>
          <w:trHeight w:hRule="exact" w:val="40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1 06 06 043 10 0000 110</w:t>
            </w:r>
          </w:p>
        </w:tc>
        <w:tc>
          <w:tcPr>
            <w:tcW w:w="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Земельный налог с физических лиц, 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обладающих земельным участком, расположенным в границах сельских поселений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676,700.00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944,400.00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738,800.00</w:t>
            </w:r>
          </w:p>
        </w:tc>
      </w:tr>
      <w:tr w:rsidR="005D03E3" w:rsidRPr="0063043F" w:rsidTr="0063043F">
        <w:trPr>
          <w:trHeight w:hRule="exact" w:val="26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1 08 00 000 00 0000 000</w:t>
            </w:r>
          </w:p>
        </w:tc>
        <w:tc>
          <w:tcPr>
            <w:tcW w:w="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ГОСУДАРСТВЕННАЯ ПОШЛИНА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10,000.00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10,000.00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10,000.00</w:t>
            </w:r>
          </w:p>
        </w:tc>
      </w:tr>
      <w:tr w:rsidR="005D03E3" w:rsidRPr="0063043F" w:rsidTr="0063043F">
        <w:trPr>
          <w:trHeight w:hRule="exact" w:val="60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1 08 04 000 01 0000 110</w:t>
            </w:r>
          </w:p>
        </w:tc>
        <w:tc>
          <w:tcPr>
            <w:tcW w:w="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  <w:lang w:val="ru-RU"/>
              </w:rPr>
              <w:t xml:space="preserve">Государственная пошлина за совершение </w:t>
            </w: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  <w:lang w:val="ru-RU"/>
              </w:rPr>
              <w:t>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10,000.00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10,000.00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10,000.00</w:t>
            </w:r>
          </w:p>
        </w:tc>
      </w:tr>
      <w:tr w:rsidR="005D03E3" w:rsidRPr="0063043F" w:rsidTr="0063043F">
        <w:trPr>
          <w:trHeight w:hRule="exact" w:val="80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1 08 04 020 01 0000 110</w:t>
            </w:r>
          </w:p>
        </w:tc>
        <w:tc>
          <w:tcPr>
            <w:tcW w:w="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Государственная пошлина за совершение нотариальных действий должностными лицами органов 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10,000.00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10,000.00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10,000.00</w:t>
            </w:r>
          </w:p>
        </w:tc>
      </w:tr>
      <w:tr w:rsidR="005D03E3" w:rsidRPr="0063043F" w:rsidTr="0063043F">
        <w:trPr>
          <w:trHeight w:hRule="exact" w:val="120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1 08 04 020 01 1000 110</w:t>
            </w:r>
          </w:p>
        </w:tc>
        <w:tc>
          <w:tcPr>
            <w:tcW w:w="5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Государственная пошлина за совершение нотариальных действий до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лжностными лицами органов местного самоуправления 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исле отмененному)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10,000.00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10,000.00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10,000.00</w:t>
            </w:r>
          </w:p>
        </w:tc>
      </w:tr>
    </w:tbl>
    <w:p w:rsidR="005D03E3" w:rsidRPr="0063043F" w:rsidRDefault="0063043F">
      <w:pPr>
        <w:rPr>
          <w:rFonts w:ascii="Times New Roman" w:hAnsi="Times New Roman" w:cs="Times New Roman"/>
        </w:rPr>
      </w:pPr>
      <w:r w:rsidRPr="0063043F">
        <w:rPr>
          <w:rFonts w:ascii="Times New Roman" w:hAnsi="Times New Roman" w:cs="Times New Roman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60"/>
        <w:gridCol w:w="5600"/>
        <w:gridCol w:w="1220"/>
        <w:gridCol w:w="1220"/>
        <w:gridCol w:w="1220"/>
      </w:tblGrid>
      <w:tr w:rsidR="005D03E3" w:rsidRPr="0063043F">
        <w:trPr>
          <w:trHeight w:hRule="exact" w:val="12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lastRenderedPageBreak/>
              <w:t>1 08 04 020 01 1000 110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Государственная пошлина за совершение нотариальных действий должностными лицами органов местного самоуправления , уполномоченными в соответствии с законодательными актами Российской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Федерации на совершение нотариальных действий (сумма платежа 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10,000.00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10,000.00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10,000.00</w:t>
            </w:r>
          </w:p>
        </w:tc>
      </w:tr>
      <w:tr w:rsidR="005D03E3" w:rsidRPr="0063043F">
        <w:trPr>
          <w:trHeight w:hRule="exact" w:val="26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2 00 00 000 00 0000 000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БЕЗВОЗМЕЗДНЫЕ ПОСТУПЛЕНИЯ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37,820,136.74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10,129,936.74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10,139,636.74</w:t>
            </w:r>
          </w:p>
        </w:tc>
      </w:tr>
      <w:tr w:rsidR="005D03E3" w:rsidRPr="0063043F">
        <w:trPr>
          <w:trHeight w:hRule="exact" w:val="4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2 02 00 000 00 0000 000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37,820,136.74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10,129,936.74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10,139,636.74</w:t>
            </w:r>
          </w:p>
        </w:tc>
      </w:tr>
      <w:tr w:rsidR="005D03E3" w:rsidRPr="0063043F">
        <w:trPr>
          <w:trHeight w:hRule="exact" w:val="26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2 02 10 000 00 0000 150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  <w:lang w:val="ru-RU"/>
              </w:rPr>
              <w:t xml:space="preserve">Дотации бюджетам бюджетной системы Российской </w:t>
            </w: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  <w:lang w:val="ru-RU"/>
              </w:rPr>
              <w:t>Федерации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7,871,536.74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7,590,836.74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6,795,536.74</w:t>
            </w:r>
          </w:p>
        </w:tc>
      </w:tr>
      <w:tr w:rsidR="005D03E3" w:rsidRPr="0063043F">
        <w:trPr>
          <w:trHeight w:hRule="exact" w:val="4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2 02 16 001 00 0000 150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7,871,536.74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7,590,836.74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6,795,536.74</w:t>
            </w:r>
          </w:p>
        </w:tc>
      </w:tr>
      <w:tr w:rsidR="005D03E3" w:rsidRPr="0063043F">
        <w:trPr>
          <w:trHeight w:hRule="exact" w:val="4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 xml:space="preserve">2 02 16 001 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10 0000 150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7,871,536.74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7,590,836.74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6,795,536.74</w:t>
            </w:r>
          </w:p>
        </w:tc>
      </w:tr>
      <w:tr w:rsidR="005D03E3" w:rsidRPr="0063043F">
        <w:trPr>
          <w:trHeight w:hRule="exact" w:val="4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2 02 16 001 10 0000 150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Дотации бюджетам сельских поселений на выравнивание бюджетной обеспеч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енности из бюджетов муниципальных районов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7,871,536.74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7,590,836.74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6,795,536.74</w:t>
            </w:r>
          </w:p>
        </w:tc>
      </w:tr>
      <w:tr w:rsidR="005D03E3" w:rsidRPr="0063043F">
        <w:trPr>
          <w:trHeight w:hRule="exact" w:val="26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2 02 30 000 00 0000 150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  <w:lang w:val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310,600.00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316,400.00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326,100.00</w:t>
            </w:r>
          </w:p>
        </w:tc>
      </w:tr>
      <w:tr w:rsidR="005D03E3" w:rsidRPr="0063043F">
        <w:trPr>
          <w:trHeight w:hRule="exact" w:val="6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2 02 35 118 00 0000 150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Субвенции бюджетам на 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310,600.00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316,400.00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326,100.00</w:t>
            </w:r>
          </w:p>
        </w:tc>
      </w:tr>
      <w:tr w:rsidR="005D03E3" w:rsidRPr="0063043F">
        <w:trPr>
          <w:trHeight w:hRule="exact" w:val="6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2 02 35 118 10 0000 150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Субвенции бюджетам сельских поселений на осуществление первичного воинского уче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та органами местного самоуправления поселений, муниципальных и городских округов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310,600.00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316,400.00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326,100.00</w:t>
            </w:r>
          </w:p>
        </w:tc>
      </w:tr>
      <w:tr w:rsidR="005D03E3" w:rsidRPr="0063043F">
        <w:trPr>
          <w:trHeight w:hRule="exact" w:val="6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2 02 35 118 10 0000 150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поселений, муниципальных и городских округов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310,600.00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316,400.00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326,100.00</w:t>
            </w:r>
          </w:p>
        </w:tc>
      </w:tr>
      <w:tr w:rsidR="005D03E3" w:rsidRPr="0063043F">
        <w:trPr>
          <w:trHeight w:hRule="exact" w:val="26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2 02 40 000 00 0000 150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</w:rPr>
            </w:pPr>
            <w:proofErr w:type="spellStart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Иные</w:t>
            </w:r>
            <w:proofErr w:type="spellEnd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межбюджетные</w:t>
            </w:r>
            <w:proofErr w:type="spellEnd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трансферты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29,638,000.00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2,222,700.00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3,018,000.00</w:t>
            </w:r>
          </w:p>
        </w:tc>
      </w:tr>
      <w:tr w:rsidR="005D03E3" w:rsidRPr="0063043F">
        <w:trPr>
          <w:trHeight w:hRule="exact" w:val="6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2 02 40 014 00 0000 150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Межбюджетные трансферты, передаваемые бюджетам 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1,942,000.00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2,222,700.00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3,018,000.00</w:t>
            </w:r>
          </w:p>
        </w:tc>
      </w:tr>
      <w:tr w:rsidR="005D03E3" w:rsidRPr="0063043F">
        <w:trPr>
          <w:trHeight w:hRule="exact" w:val="8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2 02 40 014 10 0000 150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Межбюджетные трансферты, передаваемые бюджетам сель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1,942,000.00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2,222,700.00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3,018,000.00</w:t>
            </w:r>
          </w:p>
        </w:tc>
      </w:tr>
      <w:tr w:rsidR="005D03E3" w:rsidRPr="0063043F">
        <w:trPr>
          <w:trHeight w:hRule="exact" w:val="8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2 02 40 014 10 0000 150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Межбюджетные трансферты, 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1,942,000.00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2,222,700.00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3,018,000.00</w:t>
            </w:r>
          </w:p>
        </w:tc>
      </w:tr>
      <w:tr w:rsidR="005D03E3" w:rsidRPr="0063043F">
        <w:trPr>
          <w:trHeight w:hRule="exact" w:val="26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2 02 49 999 00 0000 150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Пр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очие межбюджетные трансферты, передаваемые бюджетам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27,696,000.00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0.00</w:t>
            </w:r>
          </w:p>
        </w:tc>
      </w:tr>
      <w:tr w:rsidR="005D03E3" w:rsidRPr="0063043F">
        <w:trPr>
          <w:trHeight w:hRule="exact" w:val="4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2 02 49 999 10 0000 150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27,696,000.00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0.00</w:t>
            </w:r>
          </w:p>
        </w:tc>
      </w:tr>
      <w:tr w:rsidR="005D03E3" w:rsidRPr="0063043F">
        <w:trPr>
          <w:trHeight w:hRule="exact" w:val="10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2 02 49 999 10 7404 150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Прочие межбюджетные трансферты, 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600,000.00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0.00</w:t>
            </w:r>
          </w:p>
        </w:tc>
      </w:tr>
      <w:tr w:rsidR="005D03E3" w:rsidRPr="0063043F">
        <w:trPr>
          <w:trHeight w:hRule="exact" w:val="10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 xml:space="preserve">2 02 49 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999 10 7404 150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ских поселений)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600,000.00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5D03E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5D03E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D03E3" w:rsidRPr="0063043F">
        <w:trPr>
          <w:trHeight w:hRule="exact" w:val="8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2 02 49 999 10 9805 150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Прочие межбюджетные трансферты, передаваемые бюджетам сельских поселений (реализация проектов по строительству, реконструкции, модернизации объектов инфраструктуры за счет средств бюджета Республики Баш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кортостан)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27,096,000.00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0.00</w:t>
            </w:r>
          </w:p>
        </w:tc>
      </w:tr>
      <w:tr w:rsidR="005D03E3" w:rsidRPr="0063043F">
        <w:trPr>
          <w:trHeight w:hRule="exact" w:val="80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center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2 02 49 999 10 9805 150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rPr>
                <w:rFonts w:ascii="Times New Roman" w:hAnsi="Times New Roman" w:cs="Times New Roman"/>
                <w:lang w:val="ru-RU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Прочие межбюджетные трансферты, передаваемые бюджетам сельских поселений (реализация проектов по строительству, реконструкции, модернизации объектов инфраструктуры за счет средств бюджета </w:t>
            </w:r>
            <w:r w:rsidRPr="0063043F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Республики Башкортостан)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color w:val="000000"/>
                <w:sz w:val="16"/>
              </w:rPr>
              <w:t>27,096,000.00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5D03E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5D03E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D03E3" w:rsidRPr="0063043F">
        <w:trPr>
          <w:trHeight w:hRule="exact" w:val="260"/>
        </w:trPr>
        <w:tc>
          <w:tcPr>
            <w:tcW w:w="7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both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ИТОГО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41,146,036.74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13,787,436.74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3E3" w:rsidRPr="0063043F" w:rsidRDefault="0063043F">
            <w:pPr>
              <w:jc w:val="right"/>
              <w:rPr>
                <w:rFonts w:ascii="Times New Roman" w:hAnsi="Times New Roman" w:cs="Times New Roman"/>
              </w:rPr>
            </w:pPr>
            <w:r w:rsidRPr="0063043F">
              <w:rPr>
                <w:rFonts w:ascii="Times New Roman" w:hAnsi="Times New Roman" w:cs="Times New Roman"/>
                <w:b/>
                <w:color w:val="000000"/>
                <w:sz w:val="16"/>
              </w:rPr>
              <w:t>14,161,836.74</w:t>
            </w:r>
          </w:p>
        </w:tc>
      </w:tr>
    </w:tbl>
    <w:p w:rsidR="005D03E3" w:rsidRPr="0063043F" w:rsidRDefault="005D03E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D03E3" w:rsidRPr="0063043F">
      <w:pgSz w:w="11925" w:h="16860"/>
      <w:pgMar w:top="230" w:right="173" w:bottom="1440" w:left="23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27"/>
    <w:rsid w:val="005D03E3"/>
    <w:rsid w:val="0063043F"/>
    <w:rsid w:val="00F3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486A"/>
  <w15:chartTrackingRefBased/>
  <w15:docId w15:val="{AA497959-4C7F-4DC4-8F68-24FF9624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</dc:creator>
  <cp:lastModifiedBy>Стол</cp:lastModifiedBy>
  <cp:revision>2</cp:revision>
  <dcterms:created xsi:type="dcterms:W3CDTF">2023-01-11T11:36:00Z</dcterms:created>
  <dcterms:modified xsi:type="dcterms:W3CDTF">2023-01-11T11:36:00Z</dcterms:modified>
</cp:coreProperties>
</file>