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BD" w:rsidRPr="0011201A" w:rsidRDefault="00AC79BD" w:rsidP="00AC79BD">
      <w:pPr>
        <w:pStyle w:val="3"/>
        <w:ind w:right="-540" w:firstLine="0"/>
        <w:rPr>
          <w:b/>
          <w:szCs w:val="28"/>
        </w:rPr>
      </w:pPr>
    </w:p>
    <w:p w:rsidR="00AC79BD" w:rsidRPr="006B00BF" w:rsidRDefault="00AC79BD" w:rsidP="00AC79BD">
      <w:pPr>
        <w:pStyle w:val="3"/>
        <w:ind w:right="-540" w:firstLine="0"/>
        <w:jc w:val="center"/>
        <w:rPr>
          <w:b/>
          <w:sz w:val="24"/>
          <w:szCs w:val="24"/>
        </w:rPr>
      </w:pPr>
      <w:r w:rsidRPr="006B00BF">
        <w:rPr>
          <w:b/>
          <w:sz w:val="24"/>
          <w:szCs w:val="24"/>
        </w:rPr>
        <w:t xml:space="preserve">Протокол </w:t>
      </w:r>
    </w:p>
    <w:p w:rsidR="00AC79BD" w:rsidRPr="006B00BF" w:rsidRDefault="00AC79BD" w:rsidP="00AC79BD">
      <w:pPr>
        <w:pStyle w:val="3"/>
        <w:ind w:right="-540" w:firstLine="0"/>
        <w:jc w:val="center"/>
        <w:rPr>
          <w:b/>
          <w:sz w:val="24"/>
          <w:szCs w:val="24"/>
        </w:rPr>
      </w:pPr>
      <w:r w:rsidRPr="006B00BF">
        <w:rPr>
          <w:b/>
          <w:sz w:val="24"/>
          <w:szCs w:val="24"/>
        </w:rPr>
        <w:t xml:space="preserve">заседания  антитеррористической  комиссии  </w:t>
      </w:r>
    </w:p>
    <w:p w:rsidR="00AC79BD" w:rsidRPr="006B00BF" w:rsidRDefault="00AC79BD" w:rsidP="00AC79BD">
      <w:pPr>
        <w:pStyle w:val="3"/>
        <w:ind w:right="-540" w:firstLine="0"/>
        <w:jc w:val="center"/>
        <w:rPr>
          <w:b/>
          <w:sz w:val="24"/>
          <w:szCs w:val="24"/>
        </w:rPr>
      </w:pPr>
      <w:r w:rsidRPr="006B00BF">
        <w:rPr>
          <w:b/>
          <w:sz w:val="24"/>
          <w:szCs w:val="24"/>
        </w:rPr>
        <w:t xml:space="preserve">сельского   поселения Петровский сельсовет   муниципального района </w:t>
      </w:r>
    </w:p>
    <w:p w:rsidR="00AC79BD" w:rsidRPr="006B00BF" w:rsidRDefault="00AC79BD" w:rsidP="00AC79BD">
      <w:pPr>
        <w:pStyle w:val="3"/>
        <w:ind w:right="-540" w:firstLine="0"/>
        <w:jc w:val="center"/>
        <w:rPr>
          <w:b/>
          <w:sz w:val="24"/>
          <w:szCs w:val="24"/>
        </w:rPr>
      </w:pPr>
      <w:r w:rsidRPr="006B00BF">
        <w:rPr>
          <w:b/>
          <w:sz w:val="24"/>
          <w:szCs w:val="24"/>
        </w:rPr>
        <w:t>Ишимбайский район Республики Башкортостан</w:t>
      </w:r>
      <w:r w:rsidRPr="006B00BF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C79BD" w:rsidRPr="006B00BF" w:rsidRDefault="00AC79BD" w:rsidP="00AC79BD">
      <w:pPr>
        <w:pStyle w:val="a3"/>
        <w:tabs>
          <w:tab w:val="clear" w:pos="4677"/>
          <w:tab w:val="clear" w:pos="9355"/>
        </w:tabs>
      </w:pPr>
    </w:p>
    <w:p w:rsidR="00AC79BD" w:rsidRPr="006B00BF" w:rsidRDefault="00AC79BD" w:rsidP="00AC79BD">
      <w:pPr>
        <w:pStyle w:val="3"/>
        <w:ind w:right="-540"/>
        <w:rPr>
          <w:sz w:val="24"/>
          <w:szCs w:val="24"/>
        </w:rPr>
      </w:pPr>
      <w:r w:rsidRPr="006B00BF">
        <w:rPr>
          <w:sz w:val="24"/>
          <w:szCs w:val="24"/>
        </w:rPr>
        <w:t>с</w:t>
      </w:r>
      <w:proofErr w:type="gramStart"/>
      <w:r w:rsidRPr="006B00BF">
        <w:rPr>
          <w:sz w:val="24"/>
          <w:szCs w:val="24"/>
        </w:rPr>
        <w:t>.П</w:t>
      </w:r>
      <w:proofErr w:type="gramEnd"/>
      <w:r w:rsidRPr="006B00BF">
        <w:rPr>
          <w:sz w:val="24"/>
          <w:szCs w:val="24"/>
        </w:rPr>
        <w:t xml:space="preserve">етровское                                                                                                   от </w:t>
      </w:r>
      <w:r w:rsidR="00FD0DBB">
        <w:rPr>
          <w:sz w:val="24"/>
          <w:szCs w:val="24"/>
        </w:rPr>
        <w:t xml:space="preserve"> 20.02</w:t>
      </w:r>
      <w:r w:rsidR="00673B43">
        <w:rPr>
          <w:sz w:val="24"/>
          <w:szCs w:val="24"/>
        </w:rPr>
        <w:t>.</w:t>
      </w:r>
      <w:r w:rsidR="00FD0DBB">
        <w:rPr>
          <w:sz w:val="24"/>
          <w:szCs w:val="24"/>
        </w:rPr>
        <w:t>2015</w:t>
      </w:r>
      <w:r w:rsidRPr="006B00BF">
        <w:rPr>
          <w:sz w:val="24"/>
          <w:szCs w:val="24"/>
        </w:rPr>
        <w:t xml:space="preserve"> г.</w:t>
      </w:r>
    </w:p>
    <w:p w:rsidR="00AC79BD" w:rsidRPr="006B00BF" w:rsidRDefault="00AC79BD" w:rsidP="00AC79BD">
      <w:pPr>
        <w:pStyle w:val="3"/>
        <w:ind w:right="-540"/>
        <w:rPr>
          <w:sz w:val="24"/>
          <w:szCs w:val="24"/>
        </w:rPr>
      </w:pPr>
    </w:p>
    <w:p w:rsidR="00AC79BD" w:rsidRPr="006B00BF" w:rsidRDefault="00AC79BD" w:rsidP="00AC79BD">
      <w:pPr>
        <w:pStyle w:val="3"/>
        <w:ind w:right="-540"/>
        <w:rPr>
          <w:sz w:val="24"/>
          <w:szCs w:val="24"/>
        </w:rPr>
      </w:pPr>
      <w:r w:rsidRPr="006B00BF">
        <w:rPr>
          <w:b/>
          <w:bCs/>
          <w:sz w:val="24"/>
          <w:szCs w:val="24"/>
        </w:rPr>
        <w:t>Председательствовал</w:t>
      </w:r>
      <w:r w:rsidRPr="006B00BF">
        <w:rPr>
          <w:bCs/>
          <w:sz w:val="24"/>
          <w:szCs w:val="24"/>
        </w:rPr>
        <w:t>:</w:t>
      </w:r>
    </w:p>
    <w:p w:rsidR="00AC79BD" w:rsidRPr="006B00BF" w:rsidRDefault="00AC79BD" w:rsidP="00AC79BD">
      <w:pPr>
        <w:pStyle w:val="3"/>
        <w:ind w:right="-540"/>
        <w:rPr>
          <w:sz w:val="24"/>
          <w:szCs w:val="24"/>
        </w:rPr>
      </w:pPr>
      <w:r w:rsidRPr="006B00BF">
        <w:rPr>
          <w:sz w:val="24"/>
          <w:szCs w:val="24"/>
        </w:rPr>
        <w:t>Председатель  АТК:</w:t>
      </w:r>
    </w:p>
    <w:p w:rsidR="00AC79BD" w:rsidRDefault="00AC79BD" w:rsidP="00AC79BD">
      <w:pPr>
        <w:pStyle w:val="3"/>
        <w:ind w:right="-540"/>
        <w:rPr>
          <w:sz w:val="24"/>
          <w:szCs w:val="24"/>
        </w:rPr>
      </w:pPr>
      <w:r w:rsidRPr="006B00BF">
        <w:rPr>
          <w:sz w:val="24"/>
          <w:szCs w:val="24"/>
        </w:rPr>
        <w:t xml:space="preserve">Морозова О.Н.. –  глава  СП  Петровский  сельсовет  муниципального   района  </w:t>
      </w:r>
    </w:p>
    <w:p w:rsidR="00AC79BD" w:rsidRPr="006B00BF" w:rsidRDefault="00AC79BD" w:rsidP="00AC79BD">
      <w:pPr>
        <w:pStyle w:val="3"/>
        <w:ind w:right="-540"/>
        <w:rPr>
          <w:sz w:val="24"/>
          <w:szCs w:val="24"/>
        </w:rPr>
      </w:pPr>
      <w:r w:rsidRPr="006B00BF">
        <w:rPr>
          <w:sz w:val="24"/>
          <w:szCs w:val="24"/>
        </w:rPr>
        <w:t xml:space="preserve">Ишимбайский  район  РБ </w:t>
      </w:r>
    </w:p>
    <w:p w:rsidR="00AC79BD" w:rsidRPr="006B00BF" w:rsidRDefault="00AC79BD" w:rsidP="00AC79BD">
      <w:pPr>
        <w:pStyle w:val="3"/>
        <w:ind w:right="-540" w:firstLine="0"/>
        <w:rPr>
          <w:sz w:val="24"/>
          <w:szCs w:val="24"/>
        </w:rPr>
      </w:pPr>
    </w:p>
    <w:p w:rsidR="00AC79BD" w:rsidRPr="006B00BF" w:rsidRDefault="00AC79BD" w:rsidP="00AC79BD">
      <w:pPr>
        <w:pStyle w:val="3"/>
        <w:ind w:right="-540"/>
        <w:rPr>
          <w:b/>
          <w:sz w:val="24"/>
          <w:szCs w:val="24"/>
        </w:rPr>
      </w:pPr>
      <w:r w:rsidRPr="006B00BF">
        <w:rPr>
          <w:b/>
          <w:sz w:val="24"/>
          <w:szCs w:val="24"/>
        </w:rPr>
        <w:t>Присутствовали:</w:t>
      </w:r>
    </w:p>
    <w:p w:rsidR="00AC79BD" w:rsidRPr="006B00BF" w:rsidRDefault="00AC79BD" w:rsidP="00AC79BD">
      <w:pPr>
        <w:pStyle w:val="3"/>
        <w:ind w:right="-540"/>
        <w:rPr>
          <w:sz w:val="24"/>
          <w:szCs w:val="24"/>
        </w:rPr>
      </w:pPr>
      <w:r w:rsidRPr="006B00BF">
        <w:rPr>
          <w:sz w:val="24"/>
          <w:szCs w:val="24"/>
        </w:rPr>
        <w:t>Заместитель  председателя:</w:t>
      </w:r>
    </w:p>
    <w:p w:rsidR="00AC79BD" w:rsidRDefault="00AC79BD" w:rsidP="00AC79BD">
      <w:pPr>
        <w:pStyle w:val="3"/>
        <w:ind w:right="-540"/>
        <w:rPr>
          <w:sz w:val="24"/>
          <w:szCs w:val="24"/>
        </w:rPr>
      </w:pPr>
      <w:r w:rsidRPr="006B00BF">
        <w:rPr>
          <w:sz w:val="24"/>
          <w:szCs w:val="24"/>
        </w:rPr>
        <w:t xml:space="preserve">Жуков Н.В. –  управделами  СП Петровский  сельсовет  муниципального   района  </w:t>
      </w:r>
    </w:p>
    <w:p w:rsidR="00AC79BD" w:rsidRPr="006B00BF" w:rsidRDefault="00AC79BD" w:rsidP="00AC79BD">
      <w:pPr>
        <w:pStyle w:val="3"/>
        <w:ind w:right="-540"/>
        <w:rPr>
          <w:sz w:val="24"/>
          <w:szCs w:val="24"/>
        </w:rPr>
      </w:pPr>
      <w:r w:rsidRPr="006B00BF">
        <w:rPr>
          <w:sz w:val="24"/>
          <w:szCs w:val="24"/>
        </w:rPr>
        <w:t>Ишимбайский  район  РБ</w:t>
      </w:r>
    </w:p>
    <w:p w:rsidR="00AC79BD" w:rsidRPr="006B00BF" w:rsidRDefault="00AC79BD" w:rsidP="00AC79BD">
      <w:pPr>
        <w:pStyle w:val="3"/>
        <w:ind w:right="-54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6B00BF">
        <w:rPr>
          <w:sz w:val="24"/>
          <w:szCs w:val="24"/>
        </w:rPr>
        <w:t>Секретарь – Беляева Н.А.</w:t>
      </w:r>
    </w:p>
    <w:p w:rsidR="00AC79BD" w:rsidRDefault="00AC79BD" w:rsidP="00AC79BD">
      <w:pPr>
        <w:pStyle w:val="3"/>
        <w:ind w:right="-540"/>
        <w:rPr>
          <w:sz w:val="24"/>
          <w:szCs w:val="24"/>
        </w:rPr>
      </w:pPr>
    </w:p>
    <w:p w:rsidR="00AC79BD" w:rsidRPr="006B00BF" w:rsidRDefault="00AC79BD" w:rsidP="00AC79BD">
      <w:pPr>
        <w:pStyle w:val="3"/>
        <w:ind w:right="-540"/>
        <w:rPr>
          <w:sz w:val="24"/>
          <w:szCs w:val="24"/>
        </w:rPr>
      </w:pPr>
      <w:r w:rsidRPr="006B00BF">
        <w:rPr>
          <w:sz w:val="24"/>
          <w:szCs w:val="24"/>
        </w:rPr>
        <w:t xml:space="preserve">Члены АТК: </w:t>
      </w:r>
    </w:p>
    <w:p w:rsidR="00AC79BD" w:rsidRPr="006B00BF" w:rsidRDefault="00AC79BD" w:rsidP="00AC79BD">
      <w:pPr>
        <w:shd w:val="clear" w:color="auto" w:fill="FFFFFF"/>
        <w:spacing w:after="0" w:line="240" w:lineRule="auto"/>
        <w:ind w:left="709"/>
        <w:rPr>
          <w:rFonts w:ascii="т" w:hAnsi="т" w:cs="Tahoma"/>
          <w:sz w:val="24"/>
          <w:szCs w:val="24"/>
        </w:rPr>
      </w:pPr>
      <w:r w:rsidRPr="006B00BF">
        <w:rPr>
          <w:rFonts w:ascii="т" w:hAnsi="т" w:cs="Tahoma"/>
          <w:sz w:val="24"/>
          <w:szCs w:val="24"/>
        </w:rPr>
        <w:t>Цыбина Е.В.- Специалист  сельского</w:t>
      </w:r>
      <w:r w:rsidRPr="006B00BF">
        <w:rPr>
          <w:rFonts w:ascii="т" w:hAnsi="т"/>
          <w:sz w:val="24"/>
          <w:szCs w:val="24"/>
        </w:rPr>
        <w:t xml:space="preserve"> поселения Петровский  сельсовет</w:t>
      </w:r>
      <w:r w:rsidRPr="006B00BF">
        <w:rPr>
          <w:rFonts w:ascii="т" w:hAnsi="т" w:cs="Tahoma"/>
          <w:sz w:val="24"/>
          <w:szCs w:val="24"/>
        </w:rPr>
        <w:t xml:space="preserve"> муниципального района Ишимбайский  район Республики  Башкортостан</w:t>
      </w:r>
    </w:p>
    <w:p w:rsidR="00AC79BD" w:rsidRPr="006B00BF" w:rsidRDefault="00AC79BD" w:rsidP="00AC79BD">
      <w:pPr>
        <w:shd w:val="clear" w:color="auto" w:fill="FFFFFF"/>
        <w:spacing w:after="0" w:line="240" w:lineRule="auto"/>
        <w:ind w:left="709"/>
        <w:rPr>
          <w:rFonts w:ascii="т" w:hAnsi="т" w:cs="Tahoma"/>
          <w:sz w:val="24"/>
          <w:szCs w:val="24"/>
        </w:rPr>
      </w:pPr>
      <w:r w:rsidRPr="006B00BF">
        <w:rPr>
          <w:rFonts w:ascii="т" w:hAnsi="т" w:cs="Tahoma"/>
          <w:sz w:val="24"/>
          <w:szCs w:val="24"/>
        </w:rPr>
        <w:t>Семенова О.С. - Специалист  сельского</w:t>
      </w:r>
      <w:r w:rsidRPr="006B00BF">
        <w:rPr>
          <w:rFonts w:ascii="т" w:hAnsi="т"/>
          <w:sz w:val="24"/>
          <w:szCs w:val="24"/>
        </w:rPr>
        <w:t xml:space="preserve"> поселения Петровский  сельсовет</w:t>
      </w:r>
      <w:r w:rsidRPr="006B00BF">
        <w:rPr>
          <w:rFonts w:ascii="т" w:hAnsi="т" w:cs="Tahoma"/>
          <w:sz w:val="24"/>
          <w:szCs w:val="24"/>
        </w:rPr>
        <w:t xml:space="preserve"> муниципального района Ишимбайский  район Республики  Башкортостан </w:t>
      </w:r>
    </w:p>
    <w:p w:rsidR="00AC79BD" w:rsidRPr="006B00BF" w:rsidRDefault="00AC79BD" w:rsidP="00AC79BD">
      <w:pPr>
        <w:spacing w:after="0" w:line="240" w:lineRule="auto"/>
        <w:ind w:left="709"/>
        <w:rPr>
          <w:rFonts w:ascii="т" w:hAnsi="т"/>
          <w:sz w:val="24"/>
          <w:szCs w:val="24"/>
        </w:rPr>
      </w:pPr>
      <w:r w:rsidRPr="006B00BF">
        <w:rPr>
          <w:rFonts w:ascii="т" w:hAnsi="т"/>
          <w:sz w:val="24"/>
          <w:szCs w:val="24"/>
        </w:rPr>
        <w:t>Осипов  С.А. - Начальник  ГБУ АСС по  РБ ОП ППС (с</w:t>
      </w:r>
      <w:proofErr w:type="gramStart"/>
      <w:r w:rsidRPr="006B00BF">
        <w:rPr>
          <w:rFonts w:ascii="т" w:hAnsi="т"/>
          <w:sz w:val="24"/>
          <w:szCs w:val="24"/>
        </w:rPr>
        <w:t>.П</w:t>
      </w:r>
      <w:proofErr w:type="gramEnd"/>
      <w:r w:rsidRPr="006B00BF">
        <w:rPr>
          <w:rFonts w:ascii="т" w:hAnsi="т"/>
          <w:sz w:val="24"/>
          <w:szCs w:val="24"/>
        </w:rPr>
        <w:t xml:space="preserve">етровское) </w:t>
      </w:r>
    </w:p>
    <w:p w:rsidR="00AC79BD" w:rsidRPr="006B00BF" w:rsidRDefault="00FD0DBB" w:rsidP="00AC79BD">
      <w:pPr>
        <w:spacing w:after="0" w:line="240" w:lineRule="auto"/>
        <w:ind w:left="709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Аюпов А.А</w:t>
      </w:r>
      <w:r w:rsidR="00AC79BD" w:rsidRPr="006B00BF">
        <w:rPr>
          <w:rFonts w:ascii="т" w:hAnsi="т"/>
          <w:sz w:val="24"/>
          <w:szCs w:val="24"/>
        </w:rPr>
        <w:t xml:space="preserve">. - Участковый  </w:t>
      </w:r>
    </w:p>
    <w:p w:rsidR="00AC79BD" w:rsidRPr="006B00BF" w:rsidRDefault="00AC79BD" w:rsidP="00AC79BD">
      <w:pPr>
        <w:spacing w:line="240" w:lineRule="auto"/>
        <w:ind w:left="709"/>
        <w:jc w:val="both"/>
        <w:rPr>
          <w:rFonts w:ascii="т" w:hAnsi="т"/>
          <w:sz w:val="24"/>
          <w:szCs w:val="24"/>
        </w:rPr>
      </w:pPr>
    </w:p>
    <w:p w:rsidR="00AC79BD" w:rsidRPr="006B00BF" w:rsidRDefault="00AC79BD" w:rsidP="00AC79BD">
      <w:pPr>
        <w:pStyle w:val="2"/>
        <w:spacing w:after="0" w:line="240" w:lineRule="auto"/>
        <w:ind w:left="0" w:firstLine="720"/>
        <w:jc w:val="both"/>
        <w:rPr>
          <w:sz w:val="24"/>
          <w:szCs w:val="24"/>
        </w:rPr>
      </w:pPr>
      <w:r w:rsidRPr="006B00BF">
        <w:rPr>
          <w:sz w:val="24"/>
          <w:szCs w:val="24"/>
        </w:rPr>
        <w:t>Председательствующий открыл заседание, ознакомил со списком и составом присутствующих членов антитеррористической комиссии.</w:t>
      </w:r>
    </w:p>
    <w:p w:rsidR="00AC79BD" w:rsidRPr="00AC79BD" w:rsidRDefault="00AC79BD" w:rsidP="00AC79BD">
      <w:pPr>
        <w:pStyle w:val="2"/>
        <w:spacing w:after="0" w:line="240" w:lineRule="auto"/>
        <w:ind w:left="0" w:firstLine="720"/>
        <w:jc w:val="both"/>
        <w:rPr>
          <w:bCs/>
          <w:sz w:val="24"/>
          <w:szCs w:val="24"/>
        </w:rPr>
      </w:pPr>
      <w:r w:rsidRPr="006B00BF">
        <w:rPr>
          <w:sz w:val="24"/>
          <w:szCs w:val="24"/>
        </w:rPr>
        <w:t>Далее председательствующий довел вопросы повестки дня. Предложений по изменению повестки дня не поступало.</w:t>
      </w:r>
    </w:p>
    <w:p w:rsidR="00AC79BD" w:rsidRPr="006B00BF" w:rsidRDefault="00AC79BD" w:rsidP="00AC79BD">
      <w:pPr>
        <w:pStyle w:val="3"/>
        <w:ind w:right="-540"/>
        <w:rPr>
          <w:sz w:val="24"/>
          <w:szCs w:val="24"/>
        </w:rPr>
      </w:pPr>
    </w:p>
    <w:p w:rsidR="00AC79BD" w:rsidRPr="006B00BF" w:rsidRDefault="00AC79BD" w:rsidP="00AC79BD">
      <w:pPr>
        <w:pStyle w:val="3"/>
        <w:ind w:right="-540"/>
        <w:jc w:val="center"/>
        <w:rPr>
          <w:sz w:val="24"/>
          <w:szCs w:val="24"/>
        </w:rPr>
      </w:pPr>
      <w:r w:rsidRPr="006B00BF">
        <w:rPr>
          <w:sz w:val="24"/>
          <w:szCs w:val="24"/>
        </w:rPr>
        <w:t>ПОВЕСТКА   ДНЯ:</w:t>
      </w:r>
    </w:p>
    <w:p w:rsidR="00AC79BD" w:rsidRPr="006B00BF" w:rsidRDefault="00AC79BD" w:rsidP="00AC79BD">
      <w:pPr>
        <w:pStyle w:val="3"/>
        <w:ind w:right="-540"/>
        <w:jc w:val="center"/>
        <w:rPr>
          <w:sz w:val="24"/>
          <w:szCs w:val="24"/>
        </w:rPr>
      </w:pPr>
    </w:p>
    <w:p w:rsidR="00AC79BD" w:rsidRPr="00AC79BD" w:rsidRDefault="00AC79BD" w:rsidP="00AC79BD">
      <w:pPr>
        <w:spacing w:line="240" w:lineRule="auto"/>
        <w:ind w:firstLine="540"/>
        <w:jc w:val="both"/>
        <w:rPr>
          <w:rFonts w:ascii="т" w:eastAsia="Times New Roman" w:hAnsi="т" w:cs="Arial"/>
          <w:b/>
          <w:sz w:val="24"/>
          <w:szCs w:val="24"/>
        </w:rPr>
      </w:pPr>
      <w:r w:rsidRPr="006B00BF">
        <w:rPr>
          <w:sz w:val="24"/>
          <w:szCs w:val="24"/>
        </w:rPr>
        <w:t>1.</w:t>
      </w:r>
      <w:r w:rsidRPr="006B00BF">
        <w:rPr>
          <w:rFonts w:ascii="Arial" w:hAnsi="Arial" w:cs="Arial"/>
          <w:sz w:val="24"/>
          <w:szCs w:val="24"/>
        </w:rPr>
        <w:t xml:space="preserve"> </w:t>
      </w:r>
      <w:r w:rsidRPr="006B00BF">
        <w:rPr>
          <w:rFonts w:ascii="т" w:hAnsi="т" w:cs="Arial"/>
          <w:b/>
          <w:sz w:val="24"/>
          <w:szCs w:val="24"/>
        </w:rPr>
        <w:t xml:space="preserve">Об утверждении  плана </w:t>
      </w:r>
      <w:r w:rsidRPr="006B00BF">
        <w:rPr>
          <w:rFonts w:ascii="т" w:eastAsia="Times New Roman" w:hAnsi="т" w:cs="Arial"/>
          <w:b/>
          <w:sz w:val="24"/>
          <w:szCs w:val="24"/>
        </w:rPr>
        <w:t xml:space="preserve">работы антитеррористической комиссии </w:t>
      </w:r>
      <w:r w:rsidRPr="006B00BF">
        <w:rPr>
          <w:rFonts w:ascii="т" w:hAnsi="т" w:cs="Arial"/>
          <w:b/>
          <w:sz w:val="24"/>
          <w:szCs w:val="24"/>
        </w:rPr>
        <w:t xml:space="preserve"> с</w:t>
      </w:r>
      <w:r w:rsidRPr="006B00BF">
        <w:rPr>
          <w:rFonts w:ascii="т" w:eastAsia="Times New Roman" w:hAnsi="т" w:cs="Arial"/>
          <w:b/>
          <w:sz w:val="24"/>
          <w:szCs w:val="24"/>
        </w:rPr>
        <w:t xml:space="preserve">ельского поселения </w:t>
      </w:r>
      <w:r w:rsidRPr="006B00BF">
        <w:rPr>
          <w:rFonts w:ascii="т" w:hAnsi="т" w:cs="Arial"/>
          <w:b/>
          <w:sz w:val="24"/>
          <w:szCs w:val="24"/>
        </w:rPr>
        <w:t xml:space="preserve"> Петровский   сельсовет   муниципального   района  Ишимбайский  район</w:t>
      </w:r>
      <w:r w:rsidR="00FD0DBB">
        <w:rPr>
          <w:rFonts w:ascii="т" w:hAnsi="т" w:cs="Arial"/>
          <w:b/>
          <w:sz w:val="24"/>
          <w:szCs w:val="24"/>
        </w:rPr>
        <w:t xml:space="preserve"> Республики Башкортостан на 2015</w:t>
      </w:r>
      <w:r w:rsidRPr="006B00BF">
        <w:rPr>
          <w:rFonts w:ascii="т" w:eastAsia="Times New Roman" w:hAnsi="т" w:cs="Arial"/>
          <w:b/>
          <w:sz w:val="24"/>
          <w:szCs w:val="24"/>
        </w:rPr>
        <w:t xml:space="preserve"> год</w:t>
      </w:r>
    </w:p>
    <w:p w:rsidR="00AC79BD" w:rsidRPr="006B00BF" w:rsidRDefault="00AC79BD" w:rsidP="00AC79BD">
      <w:pPr>
        <w:pStyle w:val="3"/>
        <w:tabs>
          <w:tab w:val="left" w:pos="1701"/>
        </w:tabs>
        <w:jc w:val="both"/>
        <w:rPr>
          <w:b/>
          <w:sz w:val="24"/>
          <w:szCs w:val="24"/>
          <w:u w:val="single"/>
        </w:rPr>
      </w:pPr>
      <w:r w:rsidRPr="006B00BF">
        <w:rPr>
          <w:b/>
          <w:sz w:val="24"/>
          <w:szCs w:val="24"/>
          <w:u w:val="single"/>
        </w:rPr>
        <w:t xml:space="preserve">Слушали: </w:t>
      </w:r>
    </w:p>
    <w:p w:rsidR="00AC79BD" w:rsidRPr="006B00BF" w:rsidRDefault="00AC79BD" w:rsidP="00AC79BD">
      <w:pPr>
        <w:pStyle w:val="3"/>
        <w:jc w:val="both"/>
        <w:rPr>
          <w:sz w:val="24"/>
          <w:szCs w:val="24"/>
        </w:rPr>
      </w:pPr>
      <w:r w:rsidRPr="006B00BF">
        <w:rPr>
          <w:sz w:val="24"/>
          <w:szCs w:val="24"/>
        </w:rPr>
        <w:t>Выступление председателя  АТК   Морозовой О.Н.</w:t>
      </w:r>
    </w:p>
    <w:p w:rsidR="00AC79BD" w:rsidRPr="006B00BF" w:rsidRDefault="00AC79BD" w:rsidP="00AC79BD">
      <w:pPr>
        <w:spacing w:line="240" w:lineRule="auto"/>
        <w:jc w:val="both"/>
        <w:rPr>
          <w:rFonts w:ascii="т" w:hAnsi="т" w:cs="Arial"/>
          <w:sz w:val="24"/>
          <w:szCs w:val="24"/>
        </w:rPr>
      </w:pPr>
      <w:r w:rsidRPr="006B00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6B00BF">
        <w:rPr>
          <w:rFonts w:ascii="Arial" w:hAnsi="Arial" w:cs="Arial"/>
          <w:sz w:val="24"/>
          <w:szCs w:val="24"/>
        </w:rPr>
        <w:t xml:space="preserve"> </w:t>
      </w:r>
      <w:r w:rsidRPr="006B00BF">
        <w:rPr>
          <w:rFonts w:ascii="т" w:hAnsi="т" w:cs="Arial"/>
          <w:sz w:val="24"/>
          <w:szCs w:val="24"/>
        </w:rPr>
        <w:t>Она ознакомила   с планом   работы</w:t>
      </w:r>
      <w:r w:rsidRPr="006B00BF">
        <w:rPr>
          <w:rFonts w:ascii="т" w:hAnsi="т" w:cs="Arial"/>
          <w:b/>
          <w:sz w:val="24"/>
          <w:szCs w:val="24"/>
        </w:rPr>
        <w:t xml:space="preserve"> </w:t>
      </w:r>
      <w:r w:rsidRPr="006B00BF">
        <w:rPr>
          <w:rFonts w:ascii="т" w:eastAsia="Times New Roman" w:hAnsi="т" w:cs="Arial"/>
          <w:sz w:val="24"/>
          <w:szCs w:val="24"/>
        </w:rPr>
        <w:t xml:space="preserve">антитеррористической комиссии </w:t>
      </w:r>
      <w:r w:rsidRPr="006B00BF">
        <w:rPr>
          <w:rFonts w:ascii="т" w:hAnsi="т" w:cs="Arial"/>
          <w:sz w:val="24"/>
          <w:szCs w:val="24"/>
        </w:rPr>
        <w:t xml:space="preserve"> с</w:t>
      </w:r>
      <w:r w:rsidRPr="006B00BF">
        <w:rPr>
          <w:rFonts w:ascii="т" w:eastAsia="Times New Roman" w:hAnsi="т" w:cs="Arial"/>
          <w:sz w:val="24"/>
          <w:szCs w:val="24"/>
        </w:rPr>
        <w:t xml:space="preserve">ельского поселения </w:t>
      </w:r>
      <w:r w:rsidRPr="006B00BF">
        <w:rPr>
          <w:rFonts w:ascii="т" w:hAnsi="т" w:cs="Arial"/>
          <w:sz w:val="24"/>
          <w:szCs w:val="24"/>
        </w:rPr>
        <w:t xml:space="preserve"> Петровский   сельсовет   муниципального   района  Ишимбайский  район</w:t>
      </w:r>
      <w:r w:rsidR="00FD0DBB">
        <w:rPr>
          <w:rFonts w:ascii="т" w:hAnsi="т" w:cs="Arial"/>
          <w:sz w:val="24"/>
          <w:szCs w:val="24"/>
        </w:rPr>
        <w:t xml:space="preserve"> Республики Башкортостан на 2015</w:t>
      </w:r>
      <w:r w:rsidRPr="006B00BF">
        <w:rPr>
          <w:rFonts w:ascii="т" w:eastAsia="Times New Roman" w:hAnsi="т" w:cs="Arial"/>
          <w:sz w:val="24"/>
          <w:szCs w:val="24"/>
        </w:rPr>
        <w:t xml:space="preserve"> год</w:t>
      </w:r>
      <w:proofErr w:type="gramStart"/>
      <w:r w:rsidRPr="006B00BF">
        <w:rPr>
          <w:rFonts w:ascii="т" w:hAnsi="т" w:cs="Arial"/>
          <w:sz w:val="24"/>
          <w:szCs w:val="24"/>
        </w:rPr>
        <w:t>.</w:t>
      </w:r>
      <w:proofErr w:type="gramEnd"/>
      <w:r w:rsidRPr="006B00BF">
        <w:rPr>
          <w:rFonts w:ascii="т" w:hAnsi="т" w:cs="Arial"/>
          <w:sz w:val="24"/>
          <w:szCs w:val="24"/>
        </w:rPr>
        <w:t xml:space="preserve"> (</w:t>
      </w:r>
      <w:proofErr w:type="gramStart"/>
      <w:r w:rsidRPr="006B00BF">
        <w:rPr>
          <w:rFonts w:ascii="т" w:hAnsi="т" w:cs="Arial"/>
          <w:sz w:val="24"/>
          <w:szCs w:val="24"/>
        </w:rPr>
        <w:t>п</w:t>
      </w:r>
      <w:proofErr w:type="gramEnd"/>
      <w:r w:rsidRPr="006B00BF">
        <w:rPr>
          <w:rFonts w:ascii="т" w:hAnsi="т" w:cs="Arial"/>
          <w:sz w:val="24"/>
          <w:szCs w:val="24"/>
        </w:rPr>
        <w:t>роект   плана работы  прилагается)</w:t>
      </w:r>
    </w:p>
    <w:p w:rsidR="00AC79BD" w:rsidRPr="006B00BF" w:rsidRDefault="00AC79BD" w:rsidP="00AC79BD">
      <w:pPr>
        <w:pStyle w:val="3"/>
        <w:ind w:firstLine="851"/>
        <w:jc w:val="both"/>
        <w:rPr>
          <w:sz w:val="24"/>
          <w:szCs w:val="24"/>
        </w:rPr>
      </w:pPr>
      <w:r w:rsidRPr="006B00BF">
        <w:rPr>
          <w:sz w:val="24"/>
          <w:szCs w:val="24"/>
        </w:rPr>
        <w:t>После заслушивания информации выступающего и ее обсуждения</w:t>
      </w:r>
    </w:p>
    <w:p w:rsidR="00AC79BD" w:rsidRPr="006B00BF" w:rsidRDefault="00AC79BD" w:rsidP="00AC79B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AC79BD" w:rsidRPr="00AC79BD" w:rsidRDefault="00AC79BD" w:rsidP="00AC79BD">
      <w:pPr>
        <w:spacing w:line="240" w:lineRule="auto"/>
        <w:ind w:firstLine="720"/>
        <w:jc w:val="center"/>
        <w:rPr>
          <w:rFonts w:ascii="т" w:hAnsi="т" w:cs="Arial"/>
          <w:sz w:val="24"/>
          <w:szCs w:val="24"/>
        </w:rPr>
      </w:pPr>
      <w:r w:rsidRPr="00AC79BD">
        <w:rPr>
          <w:rFonts w:ascii="т" w:hAnsi="т" w:cs="Arial"/>
          <w:sz w:val="24"/>
          <w:szCs w:val="24"/>
        </w:rPr>
        <w:t>Антитеррористическая  комиссия  РЕШИЛА:</w:t>
      </w:r>
    </w:p>
    <w:p w:rsidR="00AC79BD" w:rsidRPr="00AC79BD" w:rsidRDefault="00AC79BD" w:rsidP="00AC79BD">
      <w:pPr>
        <w:spacing w:line="240" w:lineRule="auto"/>
        <w:rPr>
          <w:rFonts w:ascii="т" w:hAnsi="т"/>
          <w:sz w:val="24"/>
          <w:szCs w:val="24"/>
        </w:rPr>
      </w:pPr>
      <w:r w:rsidRPr="00AC79BD">
        <w:rPr>
          <w:rFonts w:ascii="т" w:hAnsi="т" w:cs="Arial"/>
          <w:sz w:val="24"/>
          <w:szCs w:val="24"/>
        </w:rPr>
        <w:t>1. План   работы</w:t>
      </w:r>
      <w:r w:rsidRPr="00AC79BD">
        <w:rPr>
          <w:rFonts w:ascii="т" w:hAnsi="т" w:cs="Arial"/>
          <w:b/>
          <w:sz w:val="24"/>
          <w:szCs w:val="24"/>
        </w:rPr>
        <w:t xml:space="preserve"> </w:t>
      </w:r>
      <w:r w:rsidRPr="00AC79BD">
        <w:rPr>
          <w:rFonts w:ascii="т" w:eastAsia="Times New Roman" w:hAnsi="т" w:cs="Arial"/>
          <w:sz w:val="24"/>
          <w:szCs w:val="24"/>
        </w:rPr>
        <w:t xml:space="preserve">антитеррористической комиссии </w:t>
      </w:r>
      <w:r w:rsidRPr="00AC79BD">
        <w:rPr>
          <w:rFonts w:ascii="т" w:hAnsi="т" w:cs="Arial"/>
          <w:sz w:val="24"/>
          <w:szCs w:val="24"/>
        </w:rPr>
        <w:t xml:space="preserve"> с</w:t>
      </w:r>
      <w:r w:rsidRPr="00AC79BD">
        <w:rPr>
          <w:rFonts w:ascii="т" w:eastAsia="Times New Roman" w:hAnsi="т" w:cs="Arial"/>
          <w:sz w:val="24"/>
          <w:szCs w:val="24"/>
        </w:rPr>
        <w:t xml:space="preserve">ельского поселения </w:t>
      </w:r>
      <w:r w:rsidRPr="00AC79BD">
        <w:rPr>
          <w:rFonts w:ascii="т" w:hAnsi="т" w:cs="Arial"/>
          <w:sz w:val="24"/>
          <w:szCs w:val="24"/>
        </w:rPr>
        <w:t xml:space="preserve"> Петровский   сельсовет   муниципального   района  Ишимбайский  район</w:t>
      </w:r>
      <w:r w:rsidR="00FD0DBB">
        <w:rPr>
          <w:rFonts w:ascii="т" w:hAnsi="т" w:cs="Arial"/>
          <w:sz w:val="24"/>
          <w:szCs w:val="24"/>
        </w:rPr>
        <w:t xml:space="preserve"> Республики Башкортостан на 2015</w:t>
      </w:r>
      <w:r w:rsidRPr="00AC79BD">
        <w:rPr>
          <w:rFonts w:ascii="т" w:eastAsia="Times New Roman" w:hAnsi="т" w:cs="Arial"/>
          <w:sz w:val="24"/>
          <w:szCs w:val="24"/>
        </w:rPr>
        <w:t xml:space="preserve"> год</w:t>
      </w:r>
      <w:r w:rsidRPr="00AC79BD">
        <w:rPr>
          <w:rFonts w:ascii="т" w:hAnsi="т" w:cs="Arial"/>
          <w:sz w:val="24"/>
          <w:szCs w:val="24"/>
        </w:rPr>
        <w:t xml:space="preserve"> утвердить.</w:t>
      </w:r>
    </w:p>
    <w:p w:rsidR="00AC79BD" w:rsidRPr="00AC79BD" w:rsidRDefault="00AC79BD" w:rsidP="00AC79BD">
      <w:pPr>
        <w:spacing w:line="240" w:lineRule="auto"/>
        <w:rPr>
          <w:rFonts w:ascii="т" w:hAnsi="т" w:cs="Times New Roman"/>
          <w:sz w:val="24"/>
          <w:szCs w:val="24"/>
        </w:rPr>
      </w:pPr>
      <w:r w:rsidRPr="00AC79BD">
        <w:rPr>
          <w:rFonts w:ascii="т" w:hAnsi="т"/>
          <w:sz w:val="24"/>
          <w:szCs w:val="24"/>
        </w:rPr>
        <w:t>2.Контроль  возложить на зам. председателя АТК  Жукова Н.</w:t>
      </w:r>
      <w:proofErr w:type="gramStart"/>
      <w:r w:rsidRPr="00AC79BD">
        <w:rPr>
          <w:rFonts w:ascii="т" w:hAnsi="т"/>
          <w:sz w:val="24"/>
          <w:szCs w:val="24"/>
        </w:rPr>
        <w:t>В</w:t>
      </w:r>
      <w:proofErr w:type="gramEnd"/>
    </w:p>
    <w:p w:rsidR="00AC79BD" w:rsidRPr="00AC79BD" w:rsidRDefault="00AC79BD" w:rsidP="00AC79BD">
      <w:pPr>
        <w:spacing w:line="240" w:lineRule="auto"/>
        <w:ind w:firstLine="900"/>
        <w:jc w:val="both"/>
        <w:rPr>
          <w:rFonts w:ascii="т" w:hAnsi="т"/>
          <w:sz w:val="24"/>
          <w:szCs w:val="24"/>
        </w:rPr>
      </w:pPr>
      <w:r w:rsidRPr="00AC79BD">
        <w:rPr>
          <w:rFonts w:ascii="т" w:hAnsi="т"/>
          <w:sz w:val="24"/>
          <w:szCs w:val="24"/>
        </w:rPr>
        <w:t xml:space="preserve"> </w:t>
      </w:r>
    </w:p>
    <w:p w:rsidR="00AC79BD" w:rsidRPr="00AC79BD" w:rsidRDefault="00AC79BD" w:rsidP="00AC79BD">
      <w:pPr>
        <w:pStyle w:val="3"/>
        <w:ind w:right="-540"/>
        <w:jc w:val="both"/>
        <w:rPr>
          <w:rFonts w:ascii="т" w:hAnsi="т"/>
          <w:sz w:val="24"/>
          <w:szCs w:val="24"/>
        </w:rPr>
      </w:pPr>
      <w:r w:rsidRPr="00AC79BD">
        <w:rPr>
          <w:rFonts w:ascii="т" w:hAnsi="т"/>
          <w:sz w:val="24"/>
          <w:szCs w:val="24"/>
        </w:rPr>
        <w:t>Председатель  АТК____________________О.Н.Морозова</w:t>
      </w:r>
    </w:p>
    <w:p w:rsidR="00AC79BD" w:rsidRPr="00AC79BD" w:rsidRDefault="00AC79BD" w:rsidP="00AC79BD">
      <w:pPr>
        <w:pStyle w:val="3"/>
        <w:ind w:left="540" w:right="-540" w:firstLine="0"/>
        <w:jc w:val="both"/>
        <w:rPr>
          <w:rFonts w:ascii="т" w:hAnsi="т"/>
          <w:sz w:val="24"/>
          <w:szCs w:val="24"/>
        </w:rPr>
      </w:pPr>
    </w:p>
    <w:p w:rsidR="00AC79BD" w:rsidRPr="006B00BF" w:rsidRDefault="00AC79BD" w:rsidP="00AC79BD">
      <w:pPr>
        <w:pStyle w:val="3"/>
        <w:ind w:right="-540" w:firstLine="0"/>
        <w:rPr>
          <w:b/>
          <w:sz w:val="24"/>
          <w:szCs w:val="24"/>
        </w:rPr>
      </w:pPr>
    </w:p>
    <w:p w:rsidR="00AC79BD" w:rsidRPr="00A24DC2" w:rsidRDefault="00AC79BD" w:rsidP="00AC79BD">
      <w:pPr>
        <w:pStyle w:val="3"/>
        <w:ind w:left="5103" w:right="-540" w:firstLine="0"/>
        <w:rPr>
          <w:b/>
          <w:sz w:val="22"/>
          <w:szCs w:val="22"/>
        </w:rPr>
      </w:pPr>
    </w:p>
    <w:p w:rsidR="00AC79BD" w:rsidRPr="00AC79BD" w:rsidRDefault="00AC79BD" w:rsidP="00AC79BD">
      <w:pPr>
        <w:spacing w:line="240" w:lineRule="auto"/>
        <w:ind w:right="-540"/>
        <w:rPr>
          <w:b/>
          <w:u w:val="single"/>
        </w:rPr>
      </w:pPr>
      <w:r w:rsidRPr="00A24DC2">
        <w:rPr>
          <w:b/>
        </w:rPr>
        <w:lastRenderedPageBreak/>
        <w:t xml:space="preserve">  </w:t>
      </w:r>
    </w:p>
    <w:p w:rsidR="00AC79BD" w:rsidRPr="006B00BF" w:rsidRDefault="00AC79BD" w:rsidP="00AC79BD">
      <w:pPr>
        <w:spacing w:after="0" w:line="240" w:lineRule="auto"/>
        <w:ind w:firstLine="540"/>
        <w:jc w:val="center"/>
        <w:rPr>
          <w:rFonts w:ascii="т" w:eastAsia="Times New Roman" w:hAnsi="т" w:cs="Arial"/>
          <w:b/>
          <w:sz w:val="24"/>
          <w:szCs w:val="24"/>
        </w:rPr>
      </w:pPr>
      <w:r w:rsidRPr="006B00BF">
        <w:rPr>
          <w:rFonts w:ascii="т" w:eastAsia="Times New Roman" w:hAnsi="т" w:cs="Arial"/>
          <w:b/>
          <w:sz w:val="24"/>
          <w:szCs w:val="24"/>
        </w:rPr>
        <w:t>ПЛАН</w:t>
      </w:r>
    </w:p>
    <w:p w:rsidR="00AC79BD" w:rsidRDefault="00AC79BD" w:rsidP="00AC79BD">
      <w:pPr>
        <w:spacing w:after="0" w:line="240" w:lineRule="auto"/>
        <w:ind w:firstLine="540"/>
        <w:jc w:val="center"/>
        <w:rPr>
          <w:rFonts w:ascii="т" w:hAnsi="т" w:cs="Arial"/>
          <w:b/>
          <w:sz w:val="24"/>
          <w:szCs w:val="24"/>
        </w:rPr>
      </w:pPr>
      <w:r w:rsidRPr="006B00BF">
        <w:rPr>
          <w:rFonts w:ascii="т" w:eastAsia="Times New Roman" w:hAnsi="т" w:cs="Arial"/>
          <w:b/>
          <w:sz w:val="24"/>
          <w:szCs w:val="24"/>
        </w:rPr>
        <w:t xml:space="preserve"> работы антитеррористической комиссии </w:t>
      </w:r>
      <w:r>
        <w:rPr>
          <w:rFonts w:ascii="т" w:hAnsi="т" w:cs="Arial"/>
          <w:b/>
          <w:sz w:val="24"/>
          <w:szCs w:val="24"/>
        </w:rPr>
        <w:t xml:space="preserve"> </w:t>
      </w:r>
      <w:r w:rsidRPr="006B00BF">
        <w:rPr>
          <w:rFonts w:ascii="т" w:eastAsia="Times New Roman" w:hAnsi="т" w:cs="Arial"/>
          <w:b/>
          <w:sz w:val="24"/>
          <w:szCs w:val="24"/>
        </w:rPr>
        <w:t xml:space="preserve">сельского поселения </w:t>
      </w:r>
    </w:p>
    <w:p w:rsidR="00AC79BD" w:rsidRDefault="00AC79BD" w:rsidP="00AC79BD">
      <w:pPr>
        <w:spacing w:after="0" w:line="240" w:lineRule="auto"/>
        <w:ind w:firstLine="540"/>
        <w:jc w:val="center"/>
        <w:rPr>
          <w:rFonts w:ascii="т" w:hAnsi="т" w:cs="Arial"/>
          <w:b/>
          <w:sz w:val="24"/>
          <w:szCs w:val="24"/>
        </w:rPr>
      </w:pPr>
      <w:r>
        <w:rPr>
          <w:rFonts w:ascii="т" w:hAnsi="т" w:cs="Arial"/>
          <w:b/>
          <w:sz w:val="24"/>
          <w:szCs w:val="24"/>
        </w:rPr>
        <w:t xml:space="preserve">Петровский сельсовет   муниципального  района Ишимбайский район </w:t>
      </w:r>
    </w:p>
    <w:p w:rsidR="00AC79BD" w:rsidRPr="00AC79BD" w:rsidRDefault="00AC79BD" w:rsidP="00AC79BD">
      <w:pPr>
        <w:spacing w:after="0" w:line="240" w:lineRule="auto"/>
        <w:ind w:firstLine="540"/>
        <w:jc w:val="center"/>
        <w:rPr>
          <w:rFonts w:ascii="т" w:hAnsi="т" w:cs="Arial"/>
          <w:b/>
          <w:sz w:val="24"/>
          <w:szCs w:val="24"/>
        </w:rPr>
      </w:pPr>
      <w:r>
        <w:rPr>
          <w:rFonts w:ascii="т" w:hAnsi="т" w:cs="Arial"/>
          <w:b/>
          <w:sz w:val="24"/>
          <w:szCs w:val="24"/>
        </w:rPr>
        <w:t xml:space="preserve">Республики Башкортостан </w:t>
      </w:r>
      <w:r w:rsidR="00FD0DBB">
        <w:rPr>
          <w:rFonts w:ascii="т" w:eastAsia="Times New Roman" w:hAnsi="т" w:cs="Arial"/>
          <w:b/>
          <w:sz w:val="24"/>
          <w:szCs w:val="24"/>
        </w:rPr>
        <w:t>на 2015</w:t>
      </w:r>
      <w:r w:rsidRPr="006B00BF">
        <w:rPr>
          <w:rFonts w:ascii="т" w:eastAsia="Times New Roman" w:hAnsi="т" w:cs="Arial"/>
          <w:b/>
          <w:sz w:val="24"/>
          <w:szCs w:val="24"/>
        </w:rPr>
        <w:t xml:space="preserve"> год</w:t>
      </w:r>
    </w:p>
    <w:tbl>
      <w:tblPr>
        <w:tblpPr w:leftFromText="180" w:rightFromText="180" w:vertAnchor="text" w:horzAnchor="margin" w:tblpXSpec="center" w:tblpY="220"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536"/>
        <w:gridCol w:w="3118"/>
        <w:gridCol w:w="1417"/>
        <w:gridCol w:w="1277"/>
      </w:tblGrid>
      <w:tr w:rsidR="00AC79BD" w:rsidRPr="00AC79BD" w:rsidTr="00BE6F23">
        <w:tc>
          <w:tcPr>
            <w:tcW w:w="534" w:type="dxa"/>
          </w:tcPr>
          <w:p w:rsidR="00AC79BD" w:rsidRPr="00AC79BD" w:rsidRDefault="00AC79BD" w:rsidP="00AC79BD">
            <w:pPr>
              <w:spacing w:line="240" w:lineRule="auto"/>
              <w:ind w:right="-533" w:firstLine="33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№</w:t>
            </w:r>
          </w:p>
          <w:p w:rsidR="00AC79BD" w:rsidRPr="00AC79BD" w:rsidRDefault="00AC79BD" w:rsidP="00AC79BD">
            <w:pPr>
              <w:spacing w:line="240" w:lineRule="auto"/>
              <w:ind w:right="-533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п\</w:t>
            </w:r>
            <w:proofErr w:type="gramStart"/>
            <w:r w:rsidRPr="00AC79BD">
              <w:rPr>
                <w:rFonts w:ascii="т" w:eastAsia="Times New Roman" w:hAnsi="т" w:cs="Arial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536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18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Исполнители</w:t>
            </w:r>
          </w:p>
        </w:tc>
        <w:tc>
          <w:tcPr>
            <w:tcW w:w="141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Срок проведения</w:t>
            </w:r>
          </w:p>
        </w:tc>
        <w:tc>
          <w:tcPr>
            <w:tcW w:w="127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Отметка о выполнении</w:t>
            </w:r>
          </w:p>
        </w:tc>
      </w:tr>
      <w:tr w:rsidR="00AC79BD" w:rsidRPr="00AC79BD" w:rsidTr="00BE6F23">
        <w:tc>
          <w:tcPr>
            <w:tcW w:w="534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2E3198" w:rsidRDefault="00AC79BD" w:rsidP="002E3198">
            <w:pPr>
              <w:spacing w:after="0"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hAnsi="т" w:cs="Arial"/>
                <w:sz w:val="24"/>
                <w:szCs w:val="24"/>
              </w:rPr>
              <w:t xml:space="preserve">Обеспечение взаимодействия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АТК 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сельского поселения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Петровский  сельсовет с отделом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МВД России </w:t>
            </w:r>
            <w:r w:rsidRPr="00AC79BD">
              <w:rPr>
                <w:rFonts w:ascii="т" w:hAnsi="т" w:cs="Arial"/>
                <w:sz w:val="24"/>
                <w:szCs w:val="24"/>
              </w:rPr>
              <w:t>по Ишимбайскому району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по вопросам противодействия терроризму в рамках установленной компетенции</w:t>
            </w:r>
            <w:r w:rsidR="002E3198">
              <w:rPr>
                <w:rFonts w:ascii="т" w:eastAsia="Times New Roman" w:hAnsi="т" w:cs="Arial"/>
                <w:sz w:val="24"/>
                <w:szCs w:val="24"/>
              </w:rPr>
              <w:t>.</w:t>
            </w:r>
          </w:p>
          <w:p w:rsidR="00AC79BD" w:rsidRPr="00AC79BD" w:rsidRDefault="002E3198" w:rsidP="002E3198">
            <w:pPr>
              <w:spacing w:after="0"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 xml:space="preserve">Совместная обработка жилого сектора  на предмет установления граждан  и организаций,   арендующих жилые и нежилые помещения  без надлежащего оформления. Взаимодействие по работе с лицами,  выезжающими  на обучение   и отдых  в страны Дальнего зарубежья, в первую  очередь - </w:t>
            </w:r>
            <w:proofErr w:type="gramStart"/>
            <w:r>
              <w:rPr>
                <w:rFonts w:ascii="т" w:hAnsi="т" w:cs="Arial"/>
                <w:sz w:val="24"/>
                <w:szCs w:val="24"/>
              </w:rPr>
              <w:t>в</w:t>
            </w:r>
            <w:proofErr w:type="gramEnd"/>
            <w:r>
              <w:rPr>
                <w:rFonts w:ascii="т" w:hAnsi="т" w:cs="Arial"/>
                <w:sz w:val="24"/>
                <w:szCs w:val="24"/>
              </w:rPr>
              <w:t xml:space="preserve"> арабские</w:t>
            </w:r>
          </w:p>
        </w:tc>
        <w:tc>
          <w:tcPr>
            <w:tcW w:w="3118" w:type="dxa"/>
          </w:tcPr>
          <w:p w:rsidR="002E3198" w:rsidRDefault="002E3198" w:rsidP="002E3198">
            <w:pPr>
              <w:spacing w:after="0" w:line="240" w:lineRule="auto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hAnsi="т" w:cs="Arial"/>
                <w:sz w:val="24"/>
                <w:szCs w:val="24"/>
              </w:rPr>
              <w:t>Глава  сельского поселения</w:t>
            </w:r>
            <w:r>
              <w:rPr>
                <w:rFonts w:ascii="т" w:hAnsi="т" w:cs="Arial"/>
                <w:sz w:val="24"/>
                <w:szCs w:val="24"/>
              </w:rPr>
              <w:t>,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АТК 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сельского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>поселения</w:t>
            </w:r>
            <w:r>
              <w:rPr>
                <w:rFonts w:ascii="т" w:eastAsia="Times New Roman" w:hAnsi="т" w:cs="Arial"/>
                <w:sz w:val="24"/>
                <w:szCs w:val="24"/>
              </w:rPr>
              <w:t>,</w:t>
            </w:r>
          </w:p>
          <w:p w:rsidR="002E3198" w:rsidRDefault="002E3198" w:rsidP="002E3198">
            <w:pPr>
              <w:spacing w:after="0" w:line="240" w:lineRule="auto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Отдел МВД  России  по Ишимбайскому району, отделение  УФМС РФ по  РБ в г</w:t>
            </w:r>
            <w:proofErr w:type="gramStart"/>
            <w:r>
              <w:rPr>
                <w:rFonts w:ascii="т" w:hAnsi="т" w:cs="Arial"/>
                <w:sz w:val="24"/>
                <w:szCs w:val="24"/>
              </w:rPr>
              <w:t>.И</w:t>
            </w:r>
            <w:proofErr w:type="gramEnd"/>
            <w:r>
              <w:rPr>
                <w:rFonts w:ascii="т" w:hAnsi="т" w:cs="Arial"/>
                <w:sz w:val="24"/>
                <w:szCs w:val="24"/>
              </w:rPr>
              <w:t xml:space="preserve">шимбай, </w:t>
            </w:r>
          </w:p>
          <w:p w:rsidR="002E3198" w:rsidRPr="00AC79BD" w:rsidRDefault="002E3198" w:rsidP="002E3198">
            <w:pPr>
              <w:spacing w:after="0" w:line="240" w:lineRule="auto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 w:hint="eastAsia"/>
                <w:sz w:val="24"/>
                <w:szCs w:val="24"/>
              </w:rPr>
              <w:t>У</w:t>
            </w:r>
            <w:r>
              <w:rPr>
                <w:rFonts w:ascii="т" w:hAnsi="т" w:cs="Arial"/>
                <w:sz w:val="24"/>
                <w:szCs w:val="24"/>
              </w:rPr>
              <w:t>правляющие компании (по согласованию)</w:t>
            </w:r>
          </w:p>
        </w:tc>
        <w:tc>
          <w:tcPr>
            <w:tcW w:w="141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В течени</w:t>
            </w:r>
            <w:proofErr w:type="gramStart"/>
            <w:r w:rsidRPr="00AC79BD">
              <w:rPr>
                <w:rFonts w:ascii="т" w:eastAsia="Times New Roman" w:hAnsi="т" w:cs="Arial"/>
                <w:sz w:val="24"/>
                <w:szCs w:val="24"/>
              </w:rPr>
              <w:t>и</w:t>
            </w:r>
            <w:proofErr w:type="gramEnd"/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года</w:t>
            </w:r>
          </w:p>
        </w:tc>
        <w:tc>
          <w:tcPr>
            <w:tcW w:w="127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AC79BD" w:rsidRPr="00AC79BD" w:rsidTr="00BE6F23">
        <w:tc>
          <w:tcPr>
            <w:tcW w:w="534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hAnsi="т" w:cs="Arial"/>
                <w:sz w:val="24"/>
                <w:szCs w:val="24"/>
              </w:rPr>
              <w:t xml:space="preserve">Обеспечение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реализаци</w:t>
            </w:r>
            <w:r w:rsidRPr="00AC79BD">
              <w:rPr>
                <w:rFonts w:ascii="т" w:hAnsi="т" w:cs="Arial"/>
                <w:sz w:val="24"/>
                <w:szCs w:val="24"/>
              </w:rPr>
              <w:t>и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мероприятий муниципальной целевой программы «</w:t>
            </w:r>
            <w:r w:rsidRPr="00AC79BD">
              <w:rPr>
                <w:rFonts w:ascii="т" w:hAnsi="т" w:cs="Arial"/>
                <w:sz w:val="24"/>
                <w:szCs w:val="24"/>
              </w:rPr>
              <w:t>П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>рофилактика терроризма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и экстремизма  в сельском поселении Петровский  сельсовет  муниципального района Ишимбайский район  Республики  Башкортостан  на  2014-2016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>годы»</w:t>
            </w:r>
          </w:p>
        </w:tc>
        <w:tc>
          <w:tcPr>
            <w:tcW w:w="3118" w:type="dxa"/>
          </w:tcPr>
          <w:p w:rsidR="00AC79BD" w:rsidRPr="00AC79BD" w:rsidRDefault="00AC79BD" w:rsidP="002E3198">
            <w:pPr>
              <w:spacing w:after="0" w:line="240" w:lineRule="auto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hAnsi="т" w:cs="Arial"/>
                <w:sz w:val="24"/>
                <w:szCs w:val="24"/>
              </w:rPr>
              <w:t>Глава  сельского поселения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>,</w:t>
            </w:r>
          </w:p>
          <w:p w:rsidR="00AC79BD" w:rsidRPr="00AC79BD" w:rsidRDefault="00AC79BD" w:rsidP="002E3198">
            <w:pPr>
              <w:spacing w:after="0" w:line="240" w:lineRule="auto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АТК 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141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В течени</w:t>
            </w:r>
            <w:proofErr w:type="gramStart"/>
            <w:r w:rsidRPr="00AC79BD">
              <w:rPr>
                <w:rFonts w:ascii="т" w:eastAsia="Times New Roman" w:hAnsi="т" w:cs="Arial"/>
                <w:sz w:val="24"/>
                <w:szCs w:val="24"/>
              </w:rPr>
              <w:t>и</w:t>
            </w:r>
            <w:proofErr w:type="gramEnd"/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года</w:t>
            </w:r>
          </w:p>
        </w:tc>
        <w:tc>
          <w:tcPr>
            <w:tcW w:w="127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654B3F" w:rsidRPr="00AC79BD" w:rsidTr="00BE6F23">
        <w:tc>
          <w:tcPr>
            <w:tcW w:w="534" w:type="dxa"/>
          </w:tcPr>
          <w:p w:rsidR="00654B3F" w:rsidRPr="00AC79BD" w:rsidRDefault="002E3198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654B3F" w:rsidRPr="00AC79BD" w:rsidRDefault="00654B3F" w:rsidP="00654B3F">
            <w:pPr>
              <w:spacing w:line="240" w:lineRule="auto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 w:hint="eastAsia"/>
                <w:sz w:val="24"/>
                <w:szCs w:val="24"/>
              </w:rPr>
              <w:t>О</w:t>
            </w:r>
            <w:r>
              <w:rPr>
                <w:rFonts w:ascii="т" w:hAnsi="т" w:cs="Arial"/>
                <w:sz w:val="24"/>
                <w:szCs w:val="24"/>
              </w:rPr>
              <w:t xml:space="preserve"> реализации   мероприятий  по обеспечению  общественной безопасности,  профилактике межнациональных конфликтов,  экстремистских и террористических проявлений,  непрерывный мониторинг состояния межнациональной и межконфессиональной ситуации  на   территории сельского поселения</w:t>
            </w:r>
          </w:p>
        </w:tc>
        <w:tc>
          <w:tcPr>
            <w:tcW w:w="3118" w:type="dxa"/>
          </w:tcPr>
          <w:p w:rsidR="00654B3F" w:rsidRDefault="00654B3F" w:rsidP="002E3198">
            <w:pPr>
              <w:spacing w:after="0" w:line="240" w:lineRule="auto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hAnsi="т" w:cs="Arial"/>
                <w:sz w:val="24"/>
                <w:szCs w:val="24"/>
              </w:rPr>
              <w:t>Глава  сельского поселения</w:t>
            </w:r>
          </w:p>
          <w:p w:rsidR="00654B3F" w:rsidRPr="00AC79BD" w:rsidRDefault="00654B3F" w:rsidP="002E3198">
            <w:pPr>
              <w:spacing w:after="0" w:line="240" w:lineRule="auto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 w:hint="eastAsia"/>
                <w:sz w:val="24"/>
                <w:szCs w:val="24"/>
              </w:rPr>
              <w:t>Р</w:t>
            </w:r>
            <w:r>
              <w:rPr>
                <w:rFonts w:ascii="т" w:hAnsi="т" w:cs="Arial"/>
                <w:sz w:val="24"/>
                <w:szCs w:val="24"/>
              </w:rPr>
              <w:t>елигиозные организации сельского поселения (по согласованию)</w:t>
            </w:r>
          </w:p>
        </w:tc>
        <w:tc>
          <w:tcPr>
            <w:tcW w:w="1417" w:type="dxa"/>
          </w:tcPr>
          <w:p w:rsidR="00654B3F" w:rsidRPr="00AC79BD" w:rsidRDefault="00654B3F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  <w:tc>
          <w:tcPr>
            <w:tcW w:w="1277" w:type="dxa"/>
          </w:tcPr>
          <w:p w:rsidR="00654B3F" w:rsidRPr="00AC79BD" w:rsidRDefault="00654B3F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AC79BD" w:rsidRPr="00AC79BD" w:rsidTr="00BE6F23">
        <w:tc>
          <w:tcPr>
            <w:tcW w:w="534" w:type="dxa"/>
          </w:tcPr>
          <w:p w:rsidR="00AC79BD" w:rsidRPr="00AC79BD" w:rsidRDefault="002E3198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AC79BD" w:rsidRPr="00AC79BD" w:rsidRDefault="00AC79BD" w:rsidP="00AC79BD">
            <w:pPr>
              <w:spacing w:line="240" w:lineRule="auto"/>
              <w:rPr>
                <w:rFonts w:ascii="т" w:hAnsi="т" w:cs="Times New Roman"/>
                <w:sz w:val="24"/>
                <w:szCs w:val="24"/>
              </w:rPr>
            </w:pPr>
            <w:r w:rsidRPr="00AC79BD">
              <w:rPr>
                <w:rFonts w:ascii="т" w:hAnsi="т"/>
                <w:sz w:val="24"/>
                <w:szCs w:val="24"/>
              </w:rPr>
              <w:t xml:space="preserve">О состоянии профилактической работы по противодействию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>терроризма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и экстремизма в сельском поселении Петровский  сельсовет  муниципального района Ишимбайский район  Республики  Башкортостан</w:t>
            </w:r>
            <w:r w:rsidRPr="00AC79BD">
              <w:rPr>
                <w:rFonts w:ascii="т" w:hAnsi="т"/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hAnsi="т"/>
                <w:sz w:val="24"/>
                <w:szCs w:val="24"/>
              </w:rPr>
              <w:t>Глава сельского поселения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АТК 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141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3 квартал 201</w:t>
            </w:r>
            <w:r w:rsidR="00FD0DBB">
              <w:rPr>
                <w:rFonts w:ascii="т" w:eastAsia="Times New Roman" w:hAnsi="т" w:cs="Arial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</w:p>
        </w:tc>
      </w:tr>
      <w:tr w:rsidR="00AC79BD" w:rsidRPr="00AC79BD" w:rsidTr="00BE6F23">
        <w:tc>
          <w:tcPr>
            <w:tcW w:w="534" w:type="dxa"/>
          </w:tcPr>
          <w:p w:rsidR="00AC79BD" w:rsidRPr="00AC79BD" w:rsidRDefault="002E3198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AC79BD" w:rsidRPr="00AC79BD" w:rsidRDefault="00AC79BD" w:rsidP="00AC79BD">
            <w:pPr>
              <w:spacing w:line="240" w:lineRule="auto"/>
              <w:rPr>
                <w:rFonts w:ascii="т" w:hAnsi="т" w:cs="Arial"/>
                <w:color w:val="000000"/>
                <w:sz w:val="24"/>
                <w:szCs w:val="24"/>
              </w:rPr>
            </w:pPr>
            <w:r w:rsidRPr="00AC79BD">
              <w:rPr>
                <w:rFonts w:ascii="т" w:hAnsi="т"/>
                <w:sz w:val="24"/>
                <w:szCs w:val="24"/>
              </w:rPr>
              <w:t>Об обеспечении антитеррористической защищенности при проведении культурн</w:t>
            </w:r>
            <w:proofErr w:type="gramStart"/>
            <w:r w:rsidRPr="00AC79BD">
              <w:rPr>
                <w:rFonts w:ascii="т" w:hAnsi="т"/>
                <w:sz w:val="24"/>
                <w:szCs w:val="24"/>
              </w:rPr>
              <w:t>о-</w:t>
            </w:r>
            <w:proofErr w:type="gramEnd"/>
            <w:r w:rsidRPr="00AC79BD">
              <w:rPr>
                <w:rFonts w:ascii="т" w:hAnsi="т"/>
                <w:sz w:val="24"/>
                <w:szCs w:val="24"/>
              </w:rPr>
              <w:t xml:space="preserve"> и спортивно-массовых мероприятий, праздничных мероприятий на территории сельского поселения Петровский  сельсовет муниципального района Ишимбайский район Респуб</w:t>
            </w:r>
            <w:r w:rsidR="00FD0DBB">
              <w:rPr>
                <w:rFonts w:ascii="т" w:hAnsi="т"/>
                <w:sz w:val="24"/>
                <w:szCs w:val="24"/>
              </w:rPr>
              <w:t>лики Башкортостан в течение 2015</w:t>
            </w:r>
            <w:r w:rsidRPr="00AC79BD">
              <w:rPr>
                <w:rFonts w:ascii="т" w:hAnsi="т"/>
                <w:sz w:val="24"/>
                <w:szCs w:val="24"/>
              </w:rPr>
              <w:t xml:space="preserve"> года.</w:t>
            </w:r>
            <w:r w:rsidRPr="00AC79BD">
              <w:rPr>
                <w:rFonts w:ascii="т" w:hAnsi="т"/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AC79BD" w:rsidRPr="00AC79BD" w:rsidRDefault="00AC79BD" w:rsidP="00AC79BD">
            <w:pPr>
              <w:spacing w:line="240" w:lineRule="auto"/>
              <w:rPr>
                <w:rFonts w:ascii="т" w:hAnsi="т"/>
                <w:sz w:val="24"/>
                <w:szCs w:val="24"/>
              </w:rPr>
            </w:pPr>
            <w:r w:rsidRPr="00AC79BD">
              <w:rPr>
                <w:rFonts w:ascii="т" w:hAnsi="т" w:cs="Arial"/>
                <w:sz w:val="24"/>
                <w:szCs w:val="24"/>
              </w:rPr>
              <w:t>Отдел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МВД России </w:t>
            </w:r>
            <w:r w:rsidRPr="00AC79BD">
              <w:rPr>
                <w:rFonts w:ascii="т" w:hAnsi="т" w:cs="Arial"/>
                <w:sz w:val="24"/>
                <w:szCs w:val="24"/>
              </w:rPr>
              <w:t>по Ишимбайскому району</w:t>
            </w:r>
            <w:r w:rsidRPr="00AC79BD">
              <w:rPr>
                <w:rFonts w:ascii="т" w:hAnsi="т"/>
                <w:sz w:val="24"/>
                <w:szCs w:val="24"/>
              </w:rPr>
              <w:t xml:space="preserve"> руководители предприятий, организаций и учреждений</w:t>
            </w:r>
          </w:p>
          <w:p w:rsidR="00AC79BD" w:rsidRDefault="00AC79BD" w:rsidP="00AC79BD">
            <w:pPr>
              <w:spacing w:line="240" w:lineRule="auto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hAnsi="т" w:cs="Arial"/>
                <w:sz w:val="24"/>
                <w:szCs w:val="24"/>
              </w:rPr>
              <w:t>(по согласованию)</w:t>
            </w:r>
          </w:p>
          <w:p w:rsidR="002E3198" w:rsidRDefault="002E3198" w:rsidP="00AC79BD">
            <w:pPr>
              <w:spacing w:line="240" w:lineRule="auto"/>
              <w:rPr>
                <w:rFonts w:ascii="т" w:hAnsi="т" w:cs="Arial"/>
                <w:sz w:val="24"/>
                <w:szCs w:val="24"/>
              </w:rPr>
            </w:pPr>
          </w:p>
          <w:p w:rsidR="002E3198" w:rsidRPr="00AC79BD" w:rsidRDefault="002E3198" w:rsidP="00AC79BD">
            <w:pPr>
              <w:spacing w:line="240" w:lineRule="auto"/>
              <w:rPr>
                <w:rFonts w:ascii="т" w:hAnsi="т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3 квартал 201</w:t>
            </w:r>
            <w:r w:rsidR="00FD0DBB">
              <w:rPr>
                <w:rFonts w:ascii="т" w:eastAsia="Times New Roman" w:hAnsi="т" w:cs="Arial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</w:p>
        </w:tc>
      </w:tr>
      <w:tr w:rsidR="00AC79BD" w:rsidRPr="00AC79BD" w:rsidTr="00BE6F23">
        <w:tc>
          <w:tcPr>
            <w:tcW w:w="534" w:type="dxa"/>
          </w:tcPr>
          <w:p w:rsidR="00AC79BD" w:rsidRPr="00AC79BD" w:rsidRDefault="002E3198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4536" w:type="dxa"/>
          </w:tcPr>
          <w:p w:rsidR="00AC79BD" w:rsidRPr="00AC79BD" w:rsidRDefault="00AC79BD" w:rsidP="00AC79BD">
            <w:pPr>
              <w:spacing w:line="240" w:lineRule="auto"/>
              <w:rPr>
                <w:rFonts w:ascii="т" w:hAnsi="т"/>
                <w:sz w:val="24"/>
                <w:szCs w:val="24"/>
              </w:rPr>
            </w:pPr>
            <w:r w:rsidRPr="00AC79BD">
              <w:rPr>
                <w:rFonts w:ascii="т" w:hAnsi="т"/>
                <w:sz w:val="24"/>
                <w:szCs w:val="24"/>
              </w:rPr>
              <w:t xml:space="preserve">Об антитеррористической защищенности объектов    социально-культурной сферы, энерго, </w:t>
            </w:r>
            <w:proofErr w:type="gramStart"/>
            <w:r w:rsidRPr="00AC79BD">
              <w:rPr>
                <w:rFonts w:ascii="т" w:hAnsi="т"/>
                <w:sz w:val="24"/>
                <w:szCs w:val="24"/>
              </w:rPr>
              <w:t>-т</w:t>
            </w:r>
            <w:proofErr w:type="gramEnd"/>
            <w:r w:rsidRPr="00AC79BD">
              <w:rPr>
                <w:rFonts w:ascii="т" w:hAnsi="т"/>
                <w:sz w:val="24"/>
                <w:szCs w:val="24"/>
              </w:rPr>
              <w:t>епло,   водоснабжения,  пожароопасных предприятий, объектов транспортной инфраструктуры</w:t>
            </w:r>
          </w:p>
        </w:tc>
        <w:tc>
          <w:tcPr>
            <w:tcW w:w="3118" w:type="dxa"/>
          </w:tcPr>
          <w:p w:rsidR="00AC79BD" w:rsidRPr="00AC79BD" w:rsidRDefault="00AC79BD" w:rsidP="00AC79BD">
            <w:pPr>
              <w:spacing w:line="240" w:lineRule="auto"/>
              <w:rPr>
                <w:rFonts w:ascii="т" w:hAnsi="т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Глава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сельского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поселения</w:t>
            </w:r>
            <w:r w:rsidR="002E3198">
              <w:rPr>
                <w:rFonts w:ascii="т" w:eastAsia="Times New Roman" w:hAnsi="т" w:cs="Arial"/>
                <w:sz w:val="24"/>
                <w:szCs w:val="24"/>
              </w:rPr>
              <w:t>,</w:t>
            </w:r>
            <w:r w:rsidRPr="00AC79BD">
              <w:rPr>
                <w:rFonts w:ascii="т" w:hAnsi="т"/>
                <w:sz w:val="24"/>
                <w:szCs w:val="24"/>
              </w:rPr>
              <w:t xml:space="preserve"> </w:t>
            </w:r>
            <w:r w:rsidR="002E3198" w:rsidRPr="00AC79BD">
              <w:rPr>
                <w:rFonts w:ascii="т" w:eastAsia="Times New Roman" w:hAnsi="т" w:cs="Arial"/>
                <w:sz w:val="24"/>
                <w:szCs w:val="24"/>
              </w:rPr>
              <w:t xml:space="preserve"> АТК </w:t>
            </w:r>
            <w:r w:rsidR="002E3198" w:rsidRPr="00AC79BD">
              <w:rPr>
                <w:rFonts w:ascii="т" w:hAnsi="т" w:cs="Arial"/>
                <w:sz w:val="24"/>
                <w:szCs w:val="24"/>
              </w:rPr>
              <w:t xml:space="preserve"> </w:t>
            </w:r>
            <w:r w:rsidR="002E3198" w:rsidRPr="00AC79BD">
              <w:rPr>
                <w:rFonts w:ascii="т" w:eastAsia="Times New Roman" w:hAnsi="т" w:cs="Arial"/>
                <w:sz w:val="24"/>
                <w:szCs w:val="24"/>
              </w:rPr>
              <w:t>сельского поселения</w:t>
            </w:r>
            <w:r w:rsidR="002E3198" w:rsidRPr="00AC79BD">
              <w:rPr>
                <w:rFonts w:ascii="т" w:hAnsi="т"/>
                <w:sz w:val="24"/>
                <w:szCs w:val="24"/>
              </w:rPr>
              <w:t xml:space="preserve"> </w:t>
            </w:r>
            <w:r w:rsidRPr="00AC79BD">
              <w:rPr>
                <w:rFonts w:ascii="т" w:hAnsi="т"/>
                <w:sz w:val="24"/>
                <w:szCs w:val="24"/>
              </w:rPr>
              <w:t>руководители предприятий, организаций и учреждений</w:t>
            </w:r>
          </w:p>
          <w:p w:rsidR="00AC79BD" w:rsidRPr="00AC79BD" w:rsidRDefault="00AC79BD" w:rsidP="00AC79BD">
            <w:pPr>
              <w:spacing w:line="240" w:lineRule="auto"/>
              <w:rPr>
                <w:rFonts w:ascii="т" w:hAnsi="т"/>
                <w:sz w:val="24"/>
                <w:szCs w:val="24"/>
              </w:rPr>
            </w:pPr>
            <w:r w:rsidRPr="00AC79BD">
              <w:rPr>
                <w:rFonts w:ascii="т" w:hAnsi="т" w:cs="Arial"/>
                <w:sz w:val="24"/>
                <w:szCs w:val="24"/>
              </w:rPr>
              <w:t>(по согласованию)</w:t>
            </w:r>
          </w:p>
        </w:tc>
        <w:tc>
          <w:tcPr>
            <w:tcW w:w="141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4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квартал 201</w:t>
            </w:r>
            <w:r w:rsidR="00FD0DBB">
              <w:rPr>
                <w:rFonts w:ascii="т" w:eastAsia="Times New Roman" w:hAnsi="т" w:cs="Arial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</w:p>
        </w:tc>
      </w:tr>
      <w:tr w:rsidR="00AC79BD" w:rsidRPr="00AC79BD" w:rsidTr="00BE6F23">
        <w:tc>
          <w:tcPr>
            <w:tcW w:w="534" w:type="dxa"/>
          </w:tcPr>
          <w:p w:rsidR="00AC79BD" w:rsidRPr="00AC79BD" w:rsidRDefault="002E3198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AC79BD" w:rsidRPr="00AC79BD" w:rsidRDefault="00AC79BD" w:rsidP="00AC79BD">
            <w:pPr>
              <w:spacing w:line="240" w:lineRule="auto"/>
              <w:rPr>
                <w:rFonts w:ascii="т" w:hAnsi="т"/>
                <w:sz w:val="24"/>
                <w:szCs w:val="24"/>
              </w:rPr>
            </w:pPr>
            <w:r w:rsidRPr="00AC79BD">
              <w:rPr>
                <w:rFonts w:ascii="т" w:hAnsi="т"/>
                <w:sz w:val="24"/>
                <w:szCs w:val="24"/>
              </w:rPr>
              <w:t>О состоянии готовности сил и средств районного звена РСЧС к минимизации и ликвидации последствий возможных террористических актов.</w:t>
            </w:r>
          </w:p>
        </w:tc>
        <w:tc>
          <w:tcPr>
            <w:tcW w:w="3118" w:type="dxa"/>
          </w:tcPr>
          <w:p w:rsidR="00AC79BD" w:rsidRPr="00AC79BD" w:rsidRDefault="00AC79BD" w:rsidP="00AC79BD">
            <w:pPr>
              <w:spacing w:line="240" w:lineRule="auto"/>
              <w:rPr>
                <w:rFonts w:ascii="т" w:hAnsi="т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Глава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сельского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поселения</w:t>
            </w:r>
          </w:p>
          <w:p w:rsidR="00AC79BD" w:rsidRPr="00AC79BD" w:rsidRDefault="00AC79BD" w:rsidP="00AC79BD">
            <w:pPr>
              <w:spacing w:line="240" w:lineRule="auto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hAnsi="т"/>
                <w:sz w:val="24"/>
                <w:szCs w:val="24"/>
              </w:rPr>
              <w:t>Председатель КЧС и ОПБ</w:t>
            </w:r>
          </w:p>
        </w:tc>
        <w:tc>
          <w:tcPr>
            <w:tcW w:w="141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eastAsia="Times New Roman" w:hAnsi="т" w:cs="Arial"/>
                <w:sz w:val="24"/>
                <w:szCs w:val="24"/>
              </w:rPr>
              <w:t>4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квартал 201</w:t>
            </w:r>
            <w:r w:rsidR="00FD0DBB">
              <w:rPr>
                <w:rFonts w:ascii="т" w:eastAsia="Times New Roman" w:hAnsi="т" w:cs="Arial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</w:p>
        </w:tc>
      </w:tr>
      <w:tr w:rsidR="00AC79BD" w:rsidRPr="00AC79BD" w:rsidTr="00BE6F23">
        <w:tc>
          <w:tcPr>
            <w:tcW w:w="534" w:type="dxa"/>
          </w:tcPr>
          <w:p w:rsidR="00AC79BD" w:rsidRPr="00AC79BD" w:rsidRDefault="002E3198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hAnsi="т" w:cs="Arial"/>
                <w:sz w:val="24"/>
                <w:szCs w:val="24"/>
              </w:rPr>
              <w:t>Участие   в сходах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с жителями населенных пунктов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 с  целью обучения    граждан   безопасному   поведению  при   возникновении ЧС, связанными с террористическими актами, усилению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их бдительности на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>оставление посторонних неизвестных предметов и появление незнакомых лиц.</w:t>
            </w:r>
          </w:p>
        </w:tc>
        <w:tc>
          <w:tcPr>
            <w:tcW w:w="3118" w:type="dxa"/>
          </w:tcPr>
          <w:p w:rsidR="00AC79BD" w:rsidRPr="00AC79BD" w:rsidRDefault="00AC79BD" w:rsidP="00AC79BD">
            <w:pPr>
              <w:spacing w:line="240" w:lineRule="auto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Глава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сельского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поселения</w:t>
            </w:r>
          </w:p>
          <w:p w:rsidR="00AC79BD" w:rsidRPr="00AC79BD" w:rsidRDefault="00AC79BD" w:rsidP="00AC79BD">
            <w:pPr>
              <w:spacing w:line="240" w:lineRule="auto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АТК 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141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proofErr w:type="gramStart"/>
            <w:r w:rsidRPr="00AC79BD">
              <w:rPr>
                <w:rFonts w:ascii="т" w:eastAsia="Times New Roman" w:hAnsi="т" w:cs="Arial"/>
                <w:sz w:val="24"/>
                <w:szCs w:val="24"/>
              </w:rPr>
              <w:t>Согласно плана</w:t>
            </w:r>
            <w:proofErr w:type="gramEnd"/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проведения собраний граждан</w:t>
            </w:r>
          </w:p>
        </w:tc>
        <w:tc>
          <w:tcPr>
            <w:tcW w:w="1277" w:type="dxa"/>
          </w:tcPr>
          <w:p w:rsid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AC79BD" w:rsidRPr="00AC79BD" w:rsidTr="00BE6F23">
        <w:tc>
          <w:tcPr>
            <w:tcW w:w="534" w:type="dxa"/>
          </w:tcPr>
          <w:p w:rsidR="00AC79BD" w:rsidRPr="00AC79BD" w:rsidRDefault="002E3198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hAnsi="т" w:cs="Arial"/>
                <w:sz w:val="24"/>
                <w:szCs w:val="24"/>
              </w:rPr>
              <w:t xml:space="preserve"> Принятие исчерпывающих мер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по предотвращению возможных случаев массовых пожаров в жилом секторе и на объектах экономики, террористических актов, предпосылок к ним и случаев противоправных действий со стороны граждан</w:t>
            </w:r>
            <w:r w:rsidRPr="00AC79BD">
              <w:rPr>
                <w:rFonts w:ascii="т" w:hAnsi="т" w:cs="Arial"/>
                <w:sz w:val="24"/>
                <w:szCs w:val="24"/>
              </w:rPr>
              <w:t>,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в результате которых может произойти гибель людей, нарушения энерго, тепло и водоснабжения населения, уничтожение объектов муниципальной собственности и жилья</w:t>
            </w:r>
          </w:p>
        </w:tc>
        <w:tc>
          <w:tcPr>
            <w:tcW w:w="3118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Администрация 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1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В течение года</w:t>
            </w:r>
          </w:p>
        </w:tc>
        <w:tc>
          <w:tcPr>
            <w:tcW w:w="127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AC79BD" w:rsidRPr="00AC79BD" w:rsidTr="00BE6F23">
        <w:tc>
          <w:tcPr>
            <w:tcW w:w="534" w:type="dxa"/>
          </w:tcPr>
          <w:p w:rsidR="00AC79BD" w:rsidRPr="00AC79BD" w:rsidRDefault="002E3198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Проведение (при наличии и по мере поступления) анализа жалоб, обращений и заявлений граждан, руководителей организаций и учреждений на предмет выявления деятельности террористических и экстремистских  организаций</w:t>
            </w:r>
          </w:p>
        </w:tc>
        <w:tc>
          <w:tcPr>
            <w:tcW w:w="3118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АТК  сельского поселения</w:t>
            </w:r>
          </w:p>
        </w:tc>
        <w:tc>
          <w:tcPr>
            <w:tcW w:w="141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ежеквартально</w:t>
            </w:r>
          </w:p>
        </w:tc>
        <w:tc>
          <w:tcPr>
            <w:tcW w:w="127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AC79BD" w:rsidRPr="00AC79BD" w:rsidTr="00BE6F23">
        <w:tc>
          <w:tcPr>
            <w:tcW w:w="534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hAnsi="т" w:cs="Arial"/>
                <w:sz w:val="24"/>
                <w:szCs w:val="24"/>
              </w:rPr>
              <w:t>1</w:t>
            </w:r>
            <w:r w:rsidR="002E3198">
              <w:rPr>
                <w:rFonts w:ascii="т" w:hAnsi="т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Мониторинг размещаемой в общественных и общедоступных местах информации на предмет выявления в ней материалов, содержащих террористические и экстремистские признаки.</w:t>
            </w:r>
          </w:p>
        </w:tc>
        <w:tc>
          <w:tcPr>
            <w:tcW w:w="3118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АТК сельского поселения</w:t>
            </w:r>
          </w:p>
        </w:tc>
        <w:tc>
          <w:tcPr>
            <w:tcW w:w="141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2 раза в год</w:t>
            </w:r>
          </w:p>
        </w:tc>
        <w:tc>
          <w:tcPr>
            <w:tcW w:w="127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eastAsia="Times New Roman" w:hAnsi="т" w:cs="Arial"/>
                <w:sz w:val="24"/>
                <w:szCs w:val="24"/>
              </w:rPr>
            </w:pPr>
          </w:p>
        </w:tc>
      </w:tr>
      <w:tr w:rsidR="00AC79BD" w:rsidRPr="00AC79BD" w:rsidTr="00BE6F23">
        <w:tc>
          <w:tcPr>
            <w:tcW w:w="534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hAnsi="т" w:cs="Arial"/>
                <w:sz w:val="24"/>
                <w:szCs w:val="24"/>
              </w:rPr>
              <w:t>1</w:t>
            </w:r>
            <w:r w:rsidR="002E3198">
              <w:rPr>
                <w:rFonts w:ascii="т" w:hAnsi="т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AC79BD" w:rsidRPr="002E3198" w:rsidRDefault="00FD0DBB" w:rsidP="002E3198">
            <w:pPr>
              <w:spacing w:after="0" w:line="240" w:lineRule="auto"/>
              <w:rPr>
                <w:rFonts w:ascii="т" w:hAnsi="т"/>
                <w:sz w:val="24"/>
                <w:szCs w:val="24"/>
              </w:rPr>
            </w:pPr>
            <w:r>
              <w:rPr>
                <w:rFonts w:ascii="т" w:hAnsi="т"/>
                <w:sz w:val="24"/>
                <w:szCs w:val="24"/>
              </w:rPr>
              <w:t>О ходе реализации в 2015</w:t>
            </w:r>
            <w:r w:rsidR="00AC79BD" w:rsidRPr="00AC79BD">
              <w:rPr>
                <w:rFonts w:ascii="т" w:hAnsi="т"/>
                <w:sz w:val="24"/>
                <w:szCs w:val="24"/>
              </w:rPr>
              <w:t xml:space="preserve"> году мероприятий информационно-пропагандистского сопровождения антитеррористической деятельности.</w:t>
            </w:r>
          </w:p>
        </w:tc>
        <w:tc>
          <w:tcPr>
            <w:tcW w:w="3118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hAnsi="т"/>
                <w:sz w:val="24"/>
                <w:szCs w:val="24"/>
              </w:rPr>
              <w:t xml:space="preserve">Председатель  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>АТК</w:t>
            </w:r>
          </w:p>
        </w:tc>
        <w:tc>
          <w:tcPr>
            <w:tcW w:w="1417" w:type="dxa"/>
          </w:tcPr>
          <w:p w:rsidR="00AC79BD" w:rsidRDefault="00AC79BD" w:rsidP="00AC79BD">
            <w:pPr>
              <w:spacing w:after="0"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 w:hint="eastAsia"/>
                <w:sz w:val="24"/>
                <w:szCs w:val="24"/>
              </w:rPr>
              <w:t>Н</w:t>
            </w:r>
            <w:r>
              <w:rPr>
                <w:rFonts w:ascii="т" w:hAnsi="т" w:cs="Arial"/>
                <w:sz w:val="24"/>
                <w:szCs w:val="24"/>
              </w:rPr>
              <w:t>оябрь</w:t>
            </w:r>
          </w:p>
          <w:p w:rsidR="00AC79BD" w:rsidRPr="00AC79BD" w:rsidRDefault="00AC79BD" w:rsidP="00AC79BD">
            <w:pPr>
              <w:spacing w:after="0"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>
              <w:rPr>
                <w:rFonts w:ascii="т" w:hAnsi="т" w:cs="Arial"/>
                <w:sz w:val="24"/>
                <w:szCs w:val="24"/>
              </w:rPr>
              <w:t>201</w:t>
            </w:r>
            <w:r w:rsidR="00FD0DBB">
              <w:rPr>
                <w:rFonts w:ascii="т" w:hAnsi="т" w:cs="Arial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</w:p>
        </w:tc>
      </w:tr>
      <w:tr w:rsidR="00AC79BD" w:rsidRPr="00AC79BD" w:rsidTr="00BE6F23">
        <w:tc>
          <w:tcPr>
            <w:tcW w:w="534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hAnsi="т" w:cs="Arial"/>
                <w:sz w:val="24"/>
                <w:szCs w:val="24"/>
              </w:rPr>
              <w:t>1</w:t>
            </w:r>
            <w:r w:rsidR="002E3198">
              <w:rPr>
                <w:rFonts w:ascii="т" w:hAnsi="т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hAnsi="т"/>
                <w:sz w:val="24"/>
                <w:szCs w:val="24"/>
              </w:rPr>
              <w:t>О деятельности Антитеррористической комиссии сельского  поселения Петровский сельсов</w:t>
            </w:r>
            <w:r w:rsidR="002E3198">
              <w:rPr>
                <w:rFonts w:ascii="т" w:hAnsi="т"/>
                <w:sz w:val="24"/>
                <w:szCs w:val="24"/>
              </w:rPr>
              <w:t>ет муниципального района Ишимбай</w:t>
            </w:r>
            <w:r w:rsidRPr="00AC79BD">
              <w:rPr>
                <w:rFonts w:ascii="т" w:hAnsi="т"/>
                <w:sz w:val="24"/>
                <w:szCs w:val="24"/>
              </w:rPr>
              <w:t xml:space="preserve">ский район </w:t>
            </w:r>
            <w:r w:rsidR="00FD0DBB">
              <w:rPr>
                <w:rFonts w:ascii="т" w:hAnsi="т"/>
                <w:sz w:val="24"/>
                <w:szCs w:val="24"/>
              </w:rPr>
              <w:t>Республики Башкортостан  за 2015 год, постановка задач на 2016</w:t>
            </w:r>
            <w:r w:rsidRPr="00AC79BD">
              <w:rPr>
                <w:rFonts w:ascii="т" w:hAnsi="т"/>
                <w:sz w:val="24"/>
                <w:szCs w:val="24"/>
              </w:rPr>
              <w:t xml:space="preserve"> год. Утвержден</w:t>
            </w:r>
            <w:r w:rsidR="00FD0DBB">
              <w:rPr>
                <w:rFonts w:ascii="т" w:hAnsi="т"/>
                <w:sz w:val="24"/>
                <w:szCs w:val="24"/>
              </w:rPr>
              <w:t>ие плана работы комиссии на 2016</w:t>
            </w:r>
            <w:r w:rsidRPr="00AC79BD">
              <w:rPr>
                <w:rFonts w:ascii="т" w:hAnsi="т"/>
                <w:sz w:val="24"/>
                <w:szCs w:val="24"/>
              </w:rPr>
              <w:t xml:space="preserve"> год.</w:t>
            </w:r>
            <w:r w:rsidRPr="00AC79BD">
              <w:rPr>
                <w:rFonts w:ascii="т" w:hAnsi="т"/>
                <w:sz w:val="24"/>
                <w:szCs w:val="24"/>
              </w:rPr>
              <w:tab/>
            </w:r>
          </w:p>
        </w:tc>
        <w:tc>
          <w:tcPr>
            <w:tcW w:w="3118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hAnsi="т"/>
                <w:sz w:val="24"/>
                <w:szCs w:val="24"/>
              </w:rPr>
              <w:t xml:space="preserve">Председатель  </w:t>
            </w:r>
            <w:r w:rsidRPr="00AC79BD">
              <w:rPr>
                <w:rFonts w:ascii="т" w:hAnsi="т" w:cs="Arial"/>
                <w:sz w:val="24"/>
                <w:szCs w:val="24"/>
              </w:rPr>
              <w:t xml:space="preserve"> </w:t>
            </w:r>
            <w:r w:rsidRPr="00AC79BD">
              <w:rPr>
                <w:rFonts w:ascii="т" w:eastAsia="Times New Roman" w:hAnsi="т" w:cs="Arial"/>
                <w:sz w:val="24"/>
                <w:szCs w:val="24"/>
              </w:rPr>
              <w:t>АТК</w:t>
            </w:r>
          </w:p>
        </w:tc>
        <w:tc>
          <w:tcPr>
            <w:tcW w:w="141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  <w:r w:rsidRPr="00AC79BD">
              <w:rPr>
                <w:rFonts w:ascii="т" w:eastAsia="Times New Roman" w:hAnsi="т" w:cs="Arial"/>
                <w:sz w:val="24"/>
                <w:szCs w:val="24"/>
              </w:rPr>
              <w:t>Декабрь 201</w:t>
            </w:r>
            <w:r w:rsidR="00FD0DBB">
              <w:rPr>
                <w:rFonts w:ascii="т" w:hAnsi="т" w:cs="Arial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AC79BD" w:rsidRPr="00AC79BD" w:rsidRDefault="00AC79BD" w:rsidP="00AC79BD">
            <w:pPr>
              <w:spacing w:line="240" w:lineRule="auto"/>
              <w:jc w:val="both"/>
              <w:rPr>
                <w:rFonts w:ascii="т" w:hAnsi="т" w:cs="Arial"/>
                <w:sz w:val="24"/>
                <w:szCs w:val="24"/>
              </w:rPr>
            </w:pPr>
          </w:p>
        </w:tc>
      </w:tr>
    </w:tbl>
    <w:p w:rsidR="00AC79BD" w:rsidRPr="006B00BF" w:rsidRDefault="00AC79BD" w:rsidP="00AC79BD">
      <w:pPr>
        <w:spacing w:after="0" w:line="240" w:lineRule="auto"/>
        <w:ind w:firstLine="540"/>
        <w:jc w:val="both"/>
        <w:rPr>
          <w:rFonts w:ascii="т" w:eastAsia="Times New Roman" w:hAnsi="т" w:cs="Times New Roman"/>
          <w:sz w:val="24"/>
          <w:szCs w:val="24"/>
        </w:rPr>
      </w:pPr>
    </w:p>
    <w:p w:rsidR="002E3198" w:rsidRDefault="002E3198" w:rsidP="00AC79BD">
      <w:pPr>
        <w:spacing w:after="0" w:line="240" w:lineRule="auto"/>
        <w:rPr>
          <w:rFonts w:ascii="т" w:hAnsi="т"/>
          <w:sz w:val="24"/>
          <w:szCs w:val="24"/>
        </w:rPr>
      </w:pPr>
    </w:p>
    <w:p w:rsidR="00AC79BD" w:rsidRPr="00AC79BD" w:rsidRDefault="00AC79BD" w:rsidP="00AC79BD">
      <w:pPr>
        <w:spacing w:after="0" w:line="240" w:lineRule="auto"/>
        <w:rPr>
          <w:rFonts w:ascii="т" w:hAnsi="т"/>
          <w:sz w:val="24"/>
          <w:szCs w:val="24"/>
        </w:rPr>
      </w:pPr>
      <w:r w:rsidRPr="00AC79BD">
        <w:rPr>
          <w:rFonts w:ascii="т" w:hAnsi="т"/>
          <w:sz w:val="24"/>
          <w:szCs w:val="24"/>
        </w:rPr>
        <w:t xml:space="preserve">План работы согласован с членами Комиссии, рассмотрен и утвержден на её заседании </w:t>
      </w:r>
    </w:p>
    <w:p w:rsidR="00AC79BD" w:rsidRPr="00AC79BD" w:rsidRDefault="00AC79BD" w:rsidP="00AC79BD">
      <w:pPr>
        <w:spacing w:after="0" w:line="240" w:lineRule="auto"/>
        <w:rPr>
          <w:rFonts w:ascii="т" w:hAnsi="т"/>
          <w:sz w:val="24"/>
          <w:szCs w:val="24"/>
        </w:rPr>
      </w:pPr>
      <w:r w:rsidRPr="00AC79BD">
        <w:rPr>
          <w:rFonts w:ascii="т" w:hAnsi="т"/>
          <w:sz w:val="24"/>
          <w:szCs w:val="24"/>
        </w:rPr>
        <w:t>___________ (протокол № 1).</w:t>
      </w:r>
    </w:p>
    <w:p w:rsidR="00AC79BD" w:rsidRPr="00AC79BD" w:rsidRDefault="00AC79BD" w:rsidP="00AC79BD">
      <w:pPr>
        <w:spacing w:after="0" w:line="240" w:lineRule="auto"/>
        <w:ind w:firstLine="540"/>
        <w:jc w:val="both"/>
        <w:rPr>
          <w:rFonts w:ascii="т" w:eastAsia="Times New Roman" w:hAnsi="т" w:cs="Times New Roman"/>
          <w:sz w:val="24"/>
          <w:szCs w:val="24"/>
        </w:rPr>
      </w:pPr>
    </w:p>
    <w:p w:rsidR="00AC79BD" w:rsidRPr="00AC79BD" w:rsidRDefault="00AC79BD" w:rsidP="00AC79B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т" w:eastAsia="Times New Roman" w:hAnsi="т" w:cs="Times New Roman"/>
          <w:color w:val="000000"/>
          <w:sz w:val="24"/>
          <w:szCs w:val="24"/>
        </w:rPr>
      </w:pPr>
    </w:p>
    <w:p w:rsidR="00AC79BD" w:rsidRPr="00AC79BD" w:rsidRDefault="00AC79BD" w:rsidP="00AC79BD">
      <w:pPr>
        <w:spacing w:after="0" w:line="240" w:lineRule="auto"/>
        <w:jc w:val="both"/>
        <w:rPr>
          <w:rFonts w:ascii="т" w:eastAsia="Times New Roman" w:hAnsi="т" w:cs="Arial"/>
          <w:sz w:val="24"/>
          <w:szCs w:val="24"/>
        </w:rPr>
      </w:pPr>
      <w:r w:rsidRPr="00AC79BD">
        <w:rPr>
          <w:rFonts w:ascii="т" w:eastAsia="Times New Roman" w:hAnsi="т" w:cs="Arial"/>
          <w:sz w:val="24"/>
          <w:szCs w:val="24"/>
        </w:rPr>
        <w:t>Председатель антитеррористической комиссии</w:t>
      </w:r>
      <w:r w:rsidRPr="00AC79BD">
        <w:rPr>
          <w:rFonts w:ascii="т" w:hAnsi="т" w:cs="Arial"/>
          <w:sz w:val="24"/>
          <w:szCs w:val="24"/>
        </w:rPr>
        <w:t>,</w:t>
      </w:r>
    </w:p>
    <w:p w:rsidR="00AC79BD" w:rsidRPr="00AC79BD" w:rsidRDefault="00AC79BD" w:rsidP="00AC79BD">
      <w:pPr>
        <w:spacing w:after="0" w:line="240" w:lineRule="auto"/>
        <w:rPr>
          <w:rFonts w:ascii="т" w:hAnsi="т" w:cs="Arial"/>
          <w:sz w:val="24"/>
          <w:szCs w:val="24"/>
        </w:rPr>
      </w:pPr>
      <w:r w:rsidRPr="00AC79BD">
        <w:rPr>
          <w:rFonts w:ascii="т" w:eastAsia="Times New Roman" w:hAnsi="т" w:cs="Arial"/>
          <w:sz w:val="24"/>
          <w:szCs w:val="24"/>
        </w:rPr>
        <w:t xml:space="preserve">Глава </w:t>
      </w:r>
      <w:r w:rsidRPr="00AC79BD">
        <w:rPr>
          <w:rFonts w:ascii="т" w:hAnsi="т" w:cs="Arial"/>
          <w:sz w:val="24"/>
          <w:szCs w:val="24"/>
        </w:rPr>
        <w:t xml:space="preserve"> </w:t>
      </w:r>
      <w:r w:rsidRPr="00AC79BD">
        <w:rPr>
          <w:rFonts w:ascii="т" w:eastAsia="Times New Roman" w:hAnsi="т" w:cs="Arial"/>
          <w:sz w:val="24"/>
          <w:szCs w:val="24"/>
        </w:rPr>
        <w:t xml:space="preserve"> сельского поселения</w:t>
      </w:r>
      <w:r w:rsidRPr="00AC79BD">
        <w:rPr>
          <w:rFonts w:ascii="т" w:hAnsi="т" w:cs="Arial"/>
          <w:sz w:val="24"/>
          <w:szCs w:val="24"/>
        </w:rPr>
        <w:t xml:space="preserve"> </w:t>
      </w:r>
    </w:p>
    <w:p w:rsidR="00AC79BD" w:rsidRDefault="00AC79BD" w:rsidP="00AC79BD">
      <w:pPr>
        <w:spacing w:after="0" w:line="240" w:lineRule="auto"/>
        <w:rPr>
          <w:rFonts w:ascii="т" w:hAnsi="т" w:cs="Arial"/>
          <w:sz w:val="24"/>
          <w:szCs w:val="24"/>
        </w:rPr>
      </w:pPr>
      <w:r>
        <w:rPr>
          <w:rFonts w:ascii="т" w:hAnsi="т" w:cs="Arial"/>
          <w:sz w:val="24"/>
          <w:szCs w:val="24"/>
        </w:rPr>
        <w:t xml:space="preserve">Петровский  сельсовет </w:t>
      </w:r>
    </w:p>
    <w:p w:rsidR="00AC79BD" w:rsidRDefault="00AC79BD" w:rsidP="00AC79BD">
      <w:pPr>
        <w:spacing w:after="0" w:line="240" w:lineRule="auto"/>
        <w:rPr>
          <w:rFonts w:ascii="т" w:hAnsi="т" w:cs="Arial"/>
          <w:sz w:val="24"/>
          <w:szCs w:val="24"/>
        </w:rPr>
      </w:pPr>
      <w:r>
        <w:rPr>
          <w:rFonts w:ascii="т" w:hAnsi="т" w:cs="Arial"/>
          <w:sz w:val="24"/>
          <w:szCs w:val="24"/>
        </w:rPr>
        <w:t xml:space="preserve">муниципального района </w:t>
      </w:r>
    </w:p>
    <w:p w:rsidR="00AC79BD" w:rsidRDefault="00AC79BD" w:rsidP="00AC79BD">
      <w:pPr>
        <w:spacing w:after="0" w:line="240" w:lineRule="auto"/>
        <w:rPr>
          <w:rFonts w:ascii="т" w:hAnsi="т" w:cs="Arial"/>
          <w:sz w:val="24"/>
          <w:szCs w:val="24"/>
        </w:rPr>
      </w:pPr>
      <w:r>
        <w:rPr>
          <w:rFonts w:ascii="т" w:hAnsi="т" w:cs="Arial"/>
          <w:sz w:val="24"/>
          <w:szCs w:val="24"/>
        </w:rPr>
        <w:t>Ишимбайский район</w:t>
      </w:r>
    </w:p>
    <w:p w:rsidR="00AC79BD" w:rsidRPr="006B00BF" w:rsidRDefault="00AC79BD" w:rsidP="00AC79BD">
      <w:pPr>
        <w:spacing w:after="0" w:line="240" w:lineRule="auto"/>
        <w:rPr>
          <w:rFonts w:ascii="т" w:eastAsia="Times New Roman" w:hAnsi="т" w:cs="Times New Roman"/>
          <w:sz w:val="24"/>
          <w:szCs w:val="24"/>
        </w:rPr>
      </w:pPr>
      <w:r>
        <w:rPr>
          <w:rFonts w:ascii="т" w:hAnsi="т" w:cs="Arial"/>
          <w:sz w:val="24"/>
          <w:szCs w:val="24"/>
        </w:rPr>
        <w:t>Республики Башкортостан</w:t>
      </w:r>
      <w:r w:rsidRPr="006B00BF">
        <w:rPr>
          <w:rFonts w:ascii="т" w:eastAsia="Times New Roman" w:hAnsi="т" w:cs="Arial"/>
          <w:sz w:val="24"/>
          <w:szCs w:val="24"/>
        </w:rPr>
        <w:t xml:space="preserve">         </w:t>
      </w:r>
      <w:r>
        <w:rPr>
          <w:rFonts w:ascii="т" w:hAnsi="т" w:cs="Arial"/>
          <w:sz w:val="24"/>
          <w:szCs w:val="24"/>
        </w:rPr>
        <w:t xml:space="preserve">                             О.Н.Морозова</w:t>
      </w:r>
    </w:p>
    <w:p w:rsidR="00AC79BD" w:rsidRPr="006B00BF" w:rsidRDefault="00AC79BD" w:rsidP="00AC79BD">
      <w:pPr>
        <w:spacing w:after="0" w:line="240" w:lineRule="auto"/>
        <w:rPr>
          <w:rFonts w:ascii="т" w:eastAsia="Times New Roman" w:hAnsi="т" w:cs="Arial"/>
          <w:sz w:val="24"/>
          <w:szCs w:val="24"/>
        </w:rPr>
      </w:pPr>
    </w:p>
    <w:p w:rsidR="00AC79BD" w:rsidRPr="006B00BF" w:rsidRDefault="00AC79BD" w:rsidP="00AC79BD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т" w:eastAsia="Times New Roman" w:hAnsi="т" w:cs="Times New Roman"/>
          <w:color w:val="000000"/>
          <w:sz w:val="24"/>
          <w:szCs w:val="24"/>
        </w:rPr>
      </w:pPr>
    </w:p>
    <w:p w:rsidR="00AC79BD" w:rsidRPr="00A24DC2" w:rsidRDefault="00AC79BD" w:rsidP="00AC79BD">
      <w:pPr>
        <w:spacing w:after="0" w:line="240" w:lineRule="auto"/>
        <w:ind w:right="-540"/>
      </w:pPr>
    </w:p>
    <w:p w:rsidR="00AC79BD" w:rsidRPr="00A24DC2" w:rsidRDefault="00AC79BD" w:rsidP="00AC79BD">
      <w:pPr>
        <w:spacing w:after="0" w:line="240" w:lineRule="auto"/>
      </w:pPr>
    </w:p>
    <w:p w:rsidR="002E6EE0" w:rsidRDefault="002E6EE0" w:rsidP="00AC79BD">
      <w:pPr>
        <w:spacing w:after="0" w:line="240" w:lineRule="auto"/>
      </w:pPr>
    </w:p>
    <w:sectPr w:rsidR="002E6EE0" w:rsidSect="003D406B">
      <w:pgSz w:w="11906" w:h="16838"/>
      <w:pgMar w:top="180" w:right="566" w:bottom="18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AC79BD"/>
    <w:rsid w:val="000918E2"/>
    <w:rsid w:val="002E3198"/>
    <w:rsid w:val="002E6EE0"/>
    <w:rsid w:val="00361CB6"/>
    <w:rsid w:val="00654B3F"/>
    <w:rsid w:val="00673B43"/>
    <w:rsid w:val="006B0A83"/>
    <w:rsid w:val="00AC79BD"/>
    <w:rsid w:val="00F05A0E"/>
    <w:rsid w:val="00FD0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AC79BD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AC79BD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nformat">
    <w:name w:val="ConsNonformat"/>
    <w:rsid w:val="00AC79BD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3">
    <w:name w:val="header"/>
    <w:basedOn w:val="a"/>
    <w:link w:val="a4"/>
    <w:rsid w:val="00AC79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C79BD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C79BD"/>
    <w:pPr>
      <w:spacing w:after="120" w:line="480" w:lineRule="auto"/>
      <w:ind w:left="283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C79BD"/>
    <w:rPr>
      <w:rFonts w:ascii="Times New Roman" w:eastAsia="Times New Roman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2014-05-15T14:04:00Z</cp:lastPrinted>
  <dcterms:created xsi:type="dcterms:W3CDTF">2014-05-15T13:20:00Z</dcterms:created>
  <dcterms:modified xsi:type="dcterms:W3CDTF">2015-03-17T15:57:00Z</dcterms:modified>
</cp:coreProperties>
</file>