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45" w:rsidRDefault="004518F7" w:rsidP="00A15445">
      <w:pPr>
        <w:pStyle w:val="3"/>
        <w:ind w:firstLine="0"/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 xml:space="preserve"> </w:t>
      </w:r>
    </w:p>
    <w:p w:rsidR="004518F7" w:rsidRDefault="004518F7" w:rsidP="00A15445">
      <w:pPr>
        <w:pStyle w:val="3"/>
        <w:ind w:firstLine="0"/>
        <w:jc w:val="center"/>
        <w:rPr>
          <w:rFonts w:asciiTheme="minorHAnsi" w:hAnsiTheme="minorHAnsi"/>
          <w:b/>
          <w:szCs w:val="28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309"/>
        <w:gridCol w:w="1520"/>
        <w:gridCol w:w="4324"/>
      </w:tblGrid>
      <w:tr w:rsidR="004518F7" w:rsidRPr="004518F7" w:rsidTr="00852E1C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8F7" w:rsidRPr="004518F7" w:rsidRDefault="004518F7" w:rsidP="004518F7">
            <w:pPr>
              <w:spacing w:after="0" w:line="240" w:lineRule="auto"/>
              <w:ind w:right="-144"/>
              <w:jc w:val="center"/>
              <w:rPr>
                <w:rFonts w:ascii="т" w:hAnsi="т"/>
                <w:sz w:val="16"/>
                <w:szCs w:val="16"/>
              </w:rPr>
            </w:pPr>
            <w:r w:rsidRPr="004518F7">
              <w:rPr>
                <w:rFonts w:ascii="т" w:hAnsi="т"/>
                <w:sz w:val="16"/>
                <w:szCs w:val="16"/>
              </w:rPr>
              <w:t xml:space="preserve">БАШКОРТОСТАН </w:t>
            </w:r>
            <w:proofErr w:type="spellStart"/>
            <w:r w:rsidRPr="004518F7">
              <w:rPr>
                <w:rFonts w:ascii="т" w:hAnsi="т"/>
                <w:sz w:val="16"/>
                <w:szCs w:val="16"/>
              </w:rPr>
              <w:t>РЕСПУБЛИКА</w:t>
            </w:r>
            <w:proofErr w:type="gramStart"/>
            <w:r w:rsidRPr="004518F7">
              <w:rPr>
                <w:rFonts w:ascii="т" w:hAnsi="т"/>
                <w:sz w:val="16"/>
                <w:szCs w:val="16"/>
              </w:rPr>
              <w:t>h</w:t>
            </w:r>
            <w:proofErr w:type="gramEnd"/>
            <w:r w:rsidRPr="004518F7">
              <w:rPr>
                <w:rFonts w:ascii="т" w:hAnsi="т"/>
                <w:sz w:val="16"/>
                <w:szCs w:val="16"/>
              </w:rPr>
              <w:t>Ы</w:t>
            </w:r>
            <w:proofErr w:type="spellEnd"/>
            <w:r w:rsidRPr="004518F7">
              <w:rPr>
                <w:rFonts w:ascii="т" w:hAnsi="т"/>
                <w:sz w:val="16"/>
                <w:szCs w:val="16"/>
              </w:rPr>
              <w:t xml:space="preserve"> </w:t>
            </w:r>
          </w:p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</w:rPr>
            </w:pPr>
            <w:r w:rsidRPr="004518F7">
              <w:rPr>
                <w:rFonts w:ascii="т" w:hAnsi="т"/>
                <w:sz w:val="16"/>
                <w:szCs w:val="16"/>
              </w:rPr>
              <w:t xml:space="preserve">ИШЕМБАЙ РАЙОНЫ </w:t>
            </w:r>
          </w:p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</w:rPr>
            </w:pPr>
            <w:r w:rsidRPr="004518F7">
              <w:rPr>
                <w:rFonts w:ascii="т" w:hAnsi="т"/>
                <w:sz w:val="16"/>
                <w:szCs w:val="16"/>
              </w:rPr>
              <w:t>МУНИЦИПАЛЬ РАЙОНЫ</w:t>
            </w:r>
            <w:r w:rsidRPr="004518F7">
              <w:rPr>
                <w:rFonts w:ascii="т" w:hAnsi="т"/>
                <w:sz w:val="16"/>
                <w:szCs w:val="16"/>
              </w:rPr>
              <w:br/>
              <w:t>ПЕТРОВСК АУЫЛ СОВЕТЫ</w:t>
            </w:r>
            <w:r w:rsidRPr="004518F7">
              <w:rPr>
                <w:rFonts w:ascii="т" w:hAnsi="т"/>
                <w:sz w:val="16"/>
                <w:szCs w:val="16"/>
              </w:rPr>
              <w:br/>
              <w:t>АУЫЛ БИЛӘМӘ</w:t>
            </w:r>
            <w:proofErr w:type="gramStart"/>
            <w:r w:rsidRPr="004518F7">
              <w:rPr>
                <w:rFonts w:ascii="т" w:hAnsi="т"/>
                <w:sz w:val="16"/>
                <w:szCs w:val="16"/>
              </w:rPr>
              <w:t>h</w:t>
            </w:r>
            <w:proofErr w:type="gramEnd"/>
            <w:r w:rsidRPr="004518F7">
              <w:rPr>
                <w:rFonts w:ascii="т" w:hAnsi="т"/>
                <w:sz w:val="16"/>
                <w:szCs w:val="16"/>
              </w:rPr>
              <w:t>Е</w:t>
            </w:r>
            <w:r w:rsidRPr="004518F7">
              <w:rPr>
                <w:rFonts w:ascii="т" w:hAnsi="т"/>
                <w:sz w:val="16"/>
                <w:szCs w:val="16"/>
              </w:rPr>
              <w:br/>
              <w:t xml:space="preserve"> ХӘКИМИӘТЕ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 w:rsidRPr="004518F7">
              <w:rPr>
                <w:rFonts w:ascii="т" w:hAnsi="т" w:cs="Arial"/>
                <w:sz w:val="16"/>
                <w:szCs w:val="16"/>
              </w:rPr>
              <w:t xml:space="preserve">АДМИНИСТРАЦИЯ </w:t>
            </w:r>
            <w:proofErr w:type="gramStart"/>
            <w:r w:rsidRPr="004518F7">
              <w:rPr>
                <w:rFonts w:ascii="т" w:hAnsi="т" w:cs="Arial"/>
                <w:sz w:val="16"/>
                <w:szCs w:val="16"/>
              </w:rPr>
              <w:t>СЕЛЬСКОГО</w:t>
            </w:r>
            <w:proofErr w:type="gramEnd"/>
          </w:p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 w:rsidRPr="004518F7">
              <w:rPr>
                <w:rFonts w:ascii="т" w:hAnsi="т" w:cs="Arial"/>
                <w:sz w:val="16"/>
                <w:szCs w:val="16"/>
              </w:rPr>
              <w:t>ПОСЕЛЕНИЯ ПЕТРОВСКИЙ СЕЛЬСОВЕТ</w:t>
            </w:r>
          </w:p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 w:rsidRPr="004518F7">
              <w:rPr>
                <w:rFonts w:ascii="т" w:hAnsi="т" w:cs="Arial"/>
                <w:sz w:val="16"/>
                <w:szCs w:val="16"/>
              </w:rPr>
              <w:t>МУНИЦИПАЛЬНОГО РАЙОНА</w:t>
            </w:r>
            <w:r w:rsidRPr="004518F7">
              <w:rPr>
                <w:rFonts w:ascii="т" w:hAnsi="т" w:cs="Arial"/>
                <w:sz w:val="16"/>
                <w:szCs w:val="16"/>
              </w:rPr>
              <w:t></w:t>
            </w:r>
          </w:p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 w:rsidRPr="004518F7">
              <w:rPr>
                <w:rFonts w:ascii="т" w:hAnsi="т" w:cs="Arial"/>
                <w:sz w:val="16"/>
                <w:szCs w:val="16"/>
              </w:rPr>
              <w:t>ИШИМБАЙСКИЙ РАЙОН</w:t>
            </w:r>
          </w:p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 w:rsidRPr="004518F7">
              <w:rPr>
                <w:rFonts w:ascii="т" w:hAnsi="т" w:cs="Arial"/>
                <w:bCs/>
                <w:sz w:val="16"/>
                <w:szCs w:val="16"/>
              </w:rPr>
              <w:t>РЕСПУБЛИКА БАШКОРТОСТАН</w:t>
            </w:r>
          </w:p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</w:p>
        </w:tc>
      </w:tr>
      <w:tr w:rsidR="004518F7" w:rsidRPr="004518F7" w:rsidTr="00852E1C">
        <w:tc>
          <w:tcPr>
            <w:tcW w:w="412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16"/>
                <w:szCs w:val="16"/>
                <w:lang w:val="be-BY"/>
              </w:rPr>
            </w:pPr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453230, </w:t>
            </w:r>
            <w:r w:rsidRPr="004518F7">
              <w:rPr>
                <w:rFonts w:ascii="т" w:hAnsi="т"/>
                <w:i/>
                <w:sz w:val="16"/>
                <w:szCs w:val="16"/>
                <w:lang w:val="be-BY"/>
              </w:rPr>
              <w:t>Башкортостан Республика</w:t>
            </w:r>
            <w:r w:rsidRPr="004518F7">
              <w:rPr>
                <w:rFonts w:ascii="т" w:hAnsi="т" w:cs="Arial"/>
                <w:i/>
                <w:sz w:val="16"/>
                <w:szCs w:val="16"/>
                <w:lang w:val="be-BY"/>
              </w:rPr>
              <w:t>һ</w:t>
            </w:r>
            <w:proofErr w:type="spellStart"/>
            <w:r w:rsidRPr="004518F7">
              <w:rPr>
                <w:rFonts w:ascii="т" w:hAnsi="т" w:cs="Arial"/>
                <w:i/>
                <w:sz w:val="16"/>
                <w:szCs w:val="16"/>
                <w:lang w:val="be-BY"/>
              </w:rPr>
              <w:t>ы</w:t>
            </w:r>
            <w:proofErr w:type="spellEnd"/>
            <w:r w:rsidRPr="004518F7">
              <w:rPr>
                <w:rFonts w:ascii="т" w:hAnsi="т" w:cs="Arial"/>
                <w:i/>
                <w:sz w:val="16"/>
                <w:szCs w:val="16"/>
                <w:lang w:val="be-BY"/>
              </w:rPr>
              <w:t>,</w:t>
            </w:r>
          </w:p>
          <w:p w:rsidR="004518F7" w:rsidRPr="004518F7" w:rsidRDefault="004518F7" w:rsidP="00451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4518F7">
              <w:rPr>
                <w:rFonts w:ascii="т" w:hAnsi="т"/>
                <w:i/>
                <w:sz w:val="16"/>
                <w:szCs w:val="16"/>
              </w:rPr>
              <w:t xml:space="preserve"> </w:t>
            </w:r>
            <w:proofErr w:type="spellStart"/>
            <w:r w:rsidRPr="004518F7">
              <w:rPr>
                <w:rFonts w:ascii="т" w:hAnsi="т"/>
                <w:i/>
                <w:sz w:val="16"/>
                <w:szCs w:val="16"/>
              </w:rPr>
              <w:t>Ишембай</w:t>
            </w:r>
            <w:proofErr w:type="spellEnd"/>
            <w:r w:rsidRPr="004518F7">
              <w:rPr>
                <w:rFonts w:ascii="т" w:hAnsi="т"/>
                <w:i/>
                <w:sz w:val="16"/>
                <w:szCs w:val="16"/>
                <w:lang w:val="be-BY"/>
              </w:rPr>
              <w:t xml:space="preserve"> районы</w:t>
            </w:r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 </w:t>
            </w:r>
          </w:p>
          <w:p w:rsidR="004518F7" w:rsidRPr="004518F7" w:rsidRDefault="004518F7" w:rsidP="00451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Петровск </w:t>
            </w:r>
            <w:proofErr w:type="spellStart"/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>ауылы</w:t>
            </w:r>
            <w:proofErr w:type="spellEnd"/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>, Ленин урамы,23</w:t>
            </w:r>
          </w:p>
          <w:p w:rsidR="004518F7" w:rsidRPr="004518F7" w:rsidRDefault="004518F7" w:rsidP="00451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16"/>
                <w:szCs w:val="16"/>
              </w:rPr>
            </w:pPr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тел.</w:t>
            </w:r>
            <w:r w:rsidRPr="004518F7">
              <w:rPr>
                <w:rFonts w:ascii="т" w:hAnsi="т" w:cs="Arial"/>
                <w:i/>
                <w:sz w:val="16"/>
                <w:szCs w:val="16"/>
              </w:rPr>
              <w:t>(34794) 76-5-25, факс (34794) 76-5-23</w:t>
            </w:r>
          </w:p>
        </w:tc>
        <w:tc>
          <w:tcPr>
            <w:tcW w:w="145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4518F7" w:rsidRPr="004518F7" w:rsidRDefault="004518F7" w:rsidP="00451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>453230, Республика Башкортостан</w:t>
            </w:r>
          </w:p>
          <w:p w:rsidR="004518F7" w:rsidRPr="004518F7" w:rsidRDefault="004518F7" w:rsidP="00451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>Ишимбайский район</w:t>
            </w:r>
          </w:p>
          <w:p w:rsidR="004518F7" w:rsidRPr="004518F7" w:rsidRDefault="004518F7" w:rsidP="00451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>с</w:t>
            </w:r>
            <w:proofErr w:type="gramStart"/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>.П</w:t>
            </w:r>
            <w:proofErr w:type="gramEnd"/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>етровское, ул.Ленина.23</w:t>
            </w:r>
          </w:p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 w:rsidRPr="004518F7">
              <w:rPr>
                <w:rFonts w:ascii="т" w:hAnsi="т" w:cs="Arial"/>
                <w:i/>
                <w:sz w:val="16"/>
                <w:szCs w:val="16"/>
              </w:rPr>
              <w:t>тел.(34794) 76-5-25, факс (34794)76-5-23</w:t>
            </w:r>
          </w:p>
        </w:tc>
      </w:tr>
    </w:tbl>
    <w:p w:rsidR="004518F7" w:rsidRPr="004518F7" w:rsidRDefault="004518F7" w:rsidP="004518F7">
      <w:pPr>
        <w:tabs>
          <w:tab w:val="right" w:pos="9355"/>
        </w:tabs>
        <w:spacing w:after="0" w:line="240" w:lineRule="auto"/>
        <w:rPr>
          <w:rFonts w:ascii="т" w:hAnsi="т" w:cs="Arial"/>
          <w:b/>
          <w:sz w:val="28"/>
          <w:szCs w:val="28"/>
        </w:rPr>
      </w:pPr>
    </w:p>
    <w:p w:rsidR="004518F7" w:rsidRDefault="004518F7" w:rsidP="004518F7">
      <w:pPr>
        <w:spacing w:line="240" w:lineRule="auto"/>
        <w:ind w:firstLine="720"/>
        <w:jc w:val="center"/>
        <w:rPr>
          <w:b/>
          <w:sz w:val="28"/>
          <w:szCs w:val="28"/>
        </w:rPr>
      </w:pPr>
      <w:r w:rsidRPr="004518F7">
        <w:rPr>
          <w:rFonts w:ascii="т" w:hAnsi="т"/>
          <w:b/>
          <w:sz w:val="28"/>
          <w:szCs w:val="28"/>
        </w:rPr>
        <w:t xml:space="preserve"> </w:t>
      </w:r>
      <w:r w:rsidRPr="004518F7">
        <w:rPr>
          <w:rFonts w:ascii="т" w:hAnsi="т" w:cs="Arial"/>
          <w:b/>
          <w:sz w:val="28"/>
          <w:szCs w:val="28"/>
        </w:rPr>
        <w:t xml:space="preserve">КАРАР                            </w:t>
      </w:r>
      <w:r>
        <w:rPr>
          <w:rFonts w:ascii="т" w:hAnsi="т" w:cs="Arial"/>
          <w:b/>
          <w:sz w:val="28"/>
          <w:szCs w:val="28"/>
        </w:rPr>
        <w:t xml:space="preserve">             </w:t>
      </w:r>
      <w:r w:rsidRPr="004518F7">
        <w:rPr>
          <w:rFonts w:ascii="т" w:hAnsi="т" w:cs="Arial"/>
          <w:b/>
          <w:sz w:val="28"/>
          <w:szCs w:val="28"/>
        </w:rPr>
        <w:t xml:space="preserve">                      ПОСТАНОВЛЕНИЕ </w:t>
      </w:r>
      <w:r w:rsidRPr="004518F7">
        <w:rPr>
          <w:rFonts w:ascii="т" w:hAnsi="т"/>
          <w:b/>
          <w:sz w:val="28"/>
          <w:szCs w:val="28"/>
        </w:rPr>
        <w:t xml:space="preserve"> </w:t>
      </w:r>
    </w:p>
    <w:p w:rsidR="004518F7" w:rsidRPr="004518F7" w:rsidRDefault="004518F7" w:rsidP="004518F7">
      <w:pPr>
        <w:spacing w:line="240" w:lineRule="auto"/>
        <w:ind w:firstLine="720"/>
        <w:jc w:val="center"/>
        <w:rPr>
          <w:b/>
          <w:sz w:val="28"/>
          <w:szCs w:val="28"/>
        </w:rPr>
      </w:pPr>
    </w:p>
    <w:p w:rsidR="004518F7" w:rsidRPr="004518F7" w:rsidRDefault="004518F7" w:rsidP="004518F7">
      <w:pPr>
        <w:shd w:val="clear" w:color="auto" w:fill="FFFFFF"/>
        <w:tabs>
          <w:tab w:val="left" w:pos="8160"/>
        </w:tabs>
        <w:spacing w:line="240" w:lineRule="auto"/>
        <w:ind w:left="72"/>
        <w:rPr>
          <w:b/>
          <w:spacing w:val="-10"/>
          <w:sz w:val="28"/>
          <w:szCs w:val="28"/>
        </w:rPr>
      </w:pPr>
      <w:r>
        <w:rPr>
          <w:rFonts w:ascii="т" w:hAnsi="т"/>
          <w:b/>
          <w:spacing w:val="-10"/>
          <w:sz w:val="28"/>
          <w:szCs w:val="28"/>
        </w:rPr>
        <w:t xml:space="preserve">№  </w:t>
      </w:r>
      <w:r>
        <w:rPr>
          <w:b/>
          <w:spacing w:val="-10"/>
          <w:sz w:val="28"/>
          <w:szCs w:val="28"/>
        </w:rPr>
        <w:t>61</w:t>
      </w:r>
      <w:r w:rsidRPr="004518F7">
        <w:rPr>
          <w:rFonts w:ascii="т" w:hAnsi="т"/>
          <w:b/>
          <w:spacing w:val="-10"/>
          <w:sz w:val="28"/>
          <w:szCs w:val="28"/>
        </w:rPr>
        <w:t xml:space="preserve">                                                      </w:t>
      </w:r>
      <w:r>
        <w:rPr>
          <w:rFonts w:ascii="т" w:hAnsi="т"/>
          <w:b/>
          <w:spacing w:val="-10"/>
          <w:sz w:val="28"/>
          <w:szCs w:val="28"/>
        </w:rPr>
        <w:t xml:space="preserve">  </w:t>
      </w:r>
      <w:r w:rsidRPr="004518F7">
        <w:rPr>
          <w:rFonts w:ascii="т" w:hAnsi="т"/>
          <w:b/>
          <w:spacing w:val="-10"/>
          <w:sz w:val="28"/>
          <w:szCs w:val="28"/>
        </w:rPr>
        <w:t xml:space="preserve">                                                 </w:t>
      </w:r>
      <w:r w:rsidRPr="004518F7">
        <w:rPr>
          <w:rFonts w:ascii="т" w:hAnsi="т"/>
          <w:b/>
          <w:sz w:val="28"/>
          <w:szCs w:val="28"/>
        </w:rPr>
        <w:t xml:space="preserve">от  </w:t>
      </w:r>
      <w:r>
        <w:rPr>
          <w:b/>
          <w:sz w:val="28"/>
          <w:szCs w:val="28"/>
        </w:rPr>
        <w:t>02.07</w:t>
      </w:r>
      <w:r w:rsidRPr="004518F7">
        <w:rPr>
          <w:rFonts w:ascii="т" w:hAnsi="т"/>
          <w:b/>
          <w:sz w:val="28"/>
          <w:szCs w:val="28"/>
        </w:rPr>
        <w:t>.2013 года</w:t>
      </w:r>
    </w:p>
    <w:p w:rsidR="00A15445" w:rsidRPr="00057444" w:rsidRDefault="00A15445" w:rsidP="00A15445">
      <w:pPr>
        <w:pStyle w:val="ConsPlusTitle"/>
        <w:outlineLvl w:val="0"/>
        <w:rPr>
          <w:rFonts w:ascii="т" w:hAnsi="т" w:cs="Times New Roman"/>
          <w:b w:val="0"/>
          <w:sz w:val="28"/>
          <w:szCs w:val="28"/>
        </w:rPr>
      </w:pPr>
    </w:p>
    <w:p w:rsidR="00794173" w:rsidRPr="00D267E9" w:rsidRDefault="00794173" w:rsidP="00794173">
      <w:pPr>
        <w:widowControl w:val="0"/>
        <w:adjustRightInd w:val="0"/>
        <w:spacing w:after="0" w:line="240" w:lineRule="auto"/>
        <w:rPr>
          <w:rFonts w:ascii="т" w:hAnsi="т"/>
          <w:sz w:val="28"/>
          <w:szCs w:val="28"/>
        </w:rPr>
      </w:pPr>
      <w:r w:rsidRPr="00D267E9">
        <w:rPr>
          <w:rFonts w:ascii="т" w:hAnsi="т"/>
          <w:sz w:val="28"/>
          <w:szCs w:val="28"/>
        </w:rPr>
        <w:t xml:space="preserve">Об утверждении правил содержания </w:t>
      </w:r>
    </w:p>
    <w:p w:rsidR="00794173" w:rsidRPr="00D267E9" w:rsidRDefault="00D267E9" w:rsidP="00794173">
      <w:pPr>
        <w:widowControl w:val="0"/>
        <w:adjustRightInd w:val="0"/>
        <w:spacing w:after="0" w:line="240" w:lineRule="auto"/>
        <w:rPr>
          <w:rFonts w:ascii="т" w:hAnsi="т"/>
          <w:sz w:val="28"/>
          <w:szCs w:val="28"/>
        </w:rPr>
      </w:pPr>
      <w:r w:rsidRPr="00D267E9">
        <w:rPr>
          <w:rFonts w:ascii="т" w:hAnsi="т"/>
          <w:sz w:val="28"/>
          <w:szCs w:val="28"/>
        </w:rPr>
        <w:t>домашних животных</w:t>
      </w:r>
      <w:r w:rsidRPr="00D267E9">
        <w:rPr>
          <w:sz w:val="28"/>
          <w:szCs w:val="28"/>
        </w:rPr>
        <w:t xml:space="preserve"> </w:t>
      </w:r>
      <w:r w:rsidR="00794173" w:rsidRPr="00D267E9">
        <w:rPr>
          <w:rFonts w:ascii="т" w:hAnsi="т"/>
          <w:sz w:val="28"/>
          <w:szCs w:val="28"/>
        </w:rPr>
        <w:t xml:space="preserve"> и птицы </w:t>
      </w:r>
      <w:proofErr w:type="gramStart"/>
      <w:r w:rsidR="00794173" w:rsidRPr="00D267E9">
        <w:rPr>
          <w:rFonts w:ascii="т" w:hAnsi="т"/>
          <w:sz w:val="28"/>
          <w:szCs w:val="28"/>
        </w:rPr>
        <w:t>на</w:t>
      </w:r>
      <w:proofErr w:type="gramEnd"/>
      <w:r w:rsidR="00794173" w:rsidRPr="00D267E9">
        <w:rPr>
          <w:rFonts w:ascii="т" w:hAnsi="т"/>
          <w:sz w:val="28"/>
          <w:szCs w:val="28"/>
        </w:rPr>
        <w:t xml:space="preserve"> </w:t>
      </w:r>
    </w:p>
    <w:p w:rsidR="00D267E9" w:rsidRPr="00D267E9" w:rsidRDefault="00794173" w:rsidP="00D267E9">
      <w:pPr>
        <w:widowControl w:val="0"/>
        <w:adjustRightInd w:val="0"/>
        <w:spacing w:after="0" w:line="240" w:lineRule="auto"/>
        <w:rPr>
          <w:sz w:val="28"/>
          <w:szCs w:val="28"/>
        </w:rPr>
      </w:pPr>
      <w:r w:rsidRPr="00D267E9">
        <w:rPr>
          <w:rFonts w:ascii="т" w:hAnsi="т"/>
          <w:sz w:val="28"/>
          <w:szCs w:val="28"/>
        </w:rPr>
        <w:t xml:space="preserve">территории </w:t>
      </w:r>
      <w:r w:rsidR="00D267E9" w:rsidRPr="00D267E9">
        <w:rPr>
          <w:rFonts w:ascii="т" w:hAnsi="т"/>
          <w:sz w:val="28"/>
          <w:szCs w:val="28"/>
        </w:rPr>
        <w:t xml:space="preserve">  сельского   поселения </w:t>
      </w:r>
    </w:p>
    <w:p w:rsidR="00D267E9" w:rsidRPr="00D267E9" w:rsidRDefault="00D267E9" w:rsidP="00D267E9">
      <w:pPr>
        <w:widowControl w:val="0"/>
        <w:adjustRightInd w:val="0"/>
        <w:spacing w:after="0" w:line="240" w:lineRule="auto"/>
        <w:rPr>
          <w:rFonts w:ascii="т" w:hAnsi="т"/>
          <w:sz w:val="28"/>
          <w:szCs w:val="28"/>
        </w:rPr>
      </w:pPr>
      <w:r w:rsidRPr="00D267E9">
        <w:rPr>
          <w:rFonts w:ascii="т" w:hAnsi="т"/>
          <w:sz w:val="28"/>
          <w:szCs w:val="28"/>
        </w:rPr>
        <w:t>Петровский сельсовет</w:t>
      </w:r>
      <w:r w:rsidRPr="00D267E9">
        <w:rPr>
          <w:sz w:val="28"/>
          <w:szCs w:val="28"/>
        </w:rPr>
        <w:t xml:space="preserve"> </w:t>
      </w:r>
      <w:r w:rsidRPr="00D267E9">
        <w:rPr>
          <w:rFonts w:ascii="т" w:hAnsi="т"/>
          <w:sz w:val="28"/>
          <w:szCs w:val="28"/>
        </w:rPr>
        <w:t xml:space="preserve">муниципального района </w:t>
      </w:r>
    </w:p>
    <w:p w:rsidR="00794173" w:rsidRPr="00224826" w:rsidRDefault="00D267E9" w:rsidP="00D267E9">
      <w:pPr>
        <w:widowControl w:val="0"/>
        <w:adjustRightInd w:val="0"/>
        <w:spacing w:after="0" w:line="240" w:lineRule="auto"/>
        <w:rPr>
          <w:sz w:val="28"/>
          <w:szCs w:val="28"/>
        </w:rPr>
      </w:pPr>
      <w:r w:rsidRPr="00D267E9">
        <w:rPr>
          <w:rFonts w:ascii="т" w:hAnsi="т"/>
          <w:sz w:val="28"/>
          <w:szCs w:val="28"/>
        </w:rPr>
        <w:t xml:space="preserve">Ишимбайский район </w:t>
      </w:r>
      <w:r w:rsidRPr="00D267E9">
        <w:rPr>
          <w:sz w:val="28"/>
          <w:szCs w:val="28"/>
        </w:rPr>
        <w:t xml:space="preserve"> </w:t>
      </w:r>
      <w:r w:rsidRPr="00D267E9">
        <w:rPr>
          <w:rFonts w:ascii="т" w:hAnsi="т"/>
          <w:sz w:val="28"/>
          <w:szCs w:val="28"/>
        </w:rPr>
        <w:t>Республики Башкортостан</w:t>
      </w:r>
    </w:p>
    <w:p w:rsidR="00794173" w:rsidRPr="00D267E9" w:rsidRDefault="00794173" w:rsidP="00794173">
      <w:pPr>
        <w:widowControl w:val="0"/>
        <w:adjustRightInd w:val="0"/>
        <w:spacing w:after="0" w:line="240" w:lineRule="auto"/>
        <w:rPr>
          <w:rFonts w:ascii="т" w:hAnsi="т"/>
          <w:sz w:val="28"/>
          <w:szCs w:val="28"/>
        </w:rPr>
      </w:pPr>
    </w:p>
    <w:p w:rsidR="00794173" w:rsidRPr="00D267E9" w:rsidRDefault="00794173" w:rsidP="00D267E9">
      <w:pPr>
        <w:widowControl w:val="0"/>
        <w:adjustRightInd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D267E9">
        <w:rPr>
          <w:rFonts w:ascii="т" w:hAnsi="т"/>
          <w:sz w:val="28"/>
          <w:szCs w:val="28"/>
        </w:rPr>
        <w:t xml:space="preserve">   </w:t>
      </w:r>
      <w:r w:rsidR="00D267E9" w:rsidRPr="00D267E9">
        <w:rPr>
          <w:sz w:val="28"/>
          <w:szCs w:val="28"/>
        </w:rPr>
        <w:t xml:space="preserve">   </w:t>
      </w:r>
      <w:r w:rsidRPr="00D267E9">
        <w:rPr>
          <w:rFonts w:ascii="т" w:hAnsi="т"/>
          <w:sz w:val="28"/>
          <w:szCs w:val="28"/>
        </w:rPr>
        <w:t xml:space="preserve">  На основании Гражданского кодекса Российской Федерации, Федеральным законом от 30.03.1999 г. № 52-ФЗ “О санитарно-эпидемиологическом благополучии населения”, санитарными и ветеринарными нормами и правилами  Совет </w:t>
      </w:r>
      <w:r w:rsidR="00D267E9" w:rsidRPr="00D267E9">
        <w:rPr>
          <w:rFonts w:ascii="т" w:hAnsi="т"/>
          <w:sz w:val="28"/>
          <w:szCs w:val="28"/>
        </w:rPr>
        <w:t xml:space="preserve"> </w:t>
      </w:r>
      <w:r w:rsidRPr="00D267E9">
        <w:rPr>
          <w:rFonts w:ascii="т" w:hAnsi="т"/>
          <w:sz w:val="28"/>
          <w:szCs w:val="28"/>
        </w:rPr>
        <w:t xml:space="preserve"> сельского поселения</w:t>
      </w:r>
      <w:r w:rsidR="00D267E9" w:rsidRPr="00D267E9">
        <w:rPr>
          <w:rFonts w:ascii="т" w:hAnsi="т"/>
          <w:sz w:val="28"/>
          <w:szCs w:val="28"/>
        </w:rPr>
        <w:t xml:space="preserve"> Петровский  сельсовет   муниципального района Ишимбайский район Республики  Башкортостан </w:t>
      </w:r>
    </w:p>
    <w:p w:rsidR="00794173" w:rsidRPr="00D267E9" w:rsidRDefault="00794173" w:rsidP="00D267E9">
      <w:pPr>
        <w:widowControl w:val="0"/>
        <w:adjustRightInd w:val="0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D267E9" w:rsidRDefault="004518F7" w:rsidP="00D267E9">
      <w:pPr>
        <w:widowControl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518F7" w:rsidRPr="004518F7" w:rsidRDefault="004518F7" w:rsidP="00D267E9">
      <w:pPr>
        <w:widowControl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794173" w:rsidRPr="004518F7" w:rsidRDefault="00D267E9" w:rsidP="00D267E9">
      <w:pPr>
        <w:widowControl w:val="0"/>
        <w:adjustRightInd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D267E9">
        <w:rPr>
          <w:sz w:val="28"/>
          <w:szCs w:val="28"/>
        </w:rPr>
        <w:t xml:space="preserve">          </w:t>
      </w:r>
      <w:r w:rsidRPr="00D267E9">
        <w:rPr>
          <w:rFonts w:ascii="т" w:hAnsi="т"/>
          <w:sz w:val="28"/>
          <w:szCs w:val="28"/>
        </w:rPr>
        <w:t>1.</w:t>
      </w:r>
      <w:r w:rsidR="00794173" w:rsidRPr="004518F7">
        <w:rPr>
          <w:rFonts w:ascii="т" w:hAnsi="т"/>
          <w:sz w:val="28"/>
          <w:szCs w:val="28"/>
        </w:rPr>
        <w:t>Правила сод</w:t>
      </w:r>
      <w:r w:rsidRPr="004518F7">
        <w:rPr>
          <w:rFonts w:ascii="т" w:hAnsi="т"/>
          <w:sz w:val="28"/>
          <w:szCs w:val="28"/>
        </w:rPr>
        <w:t xml:space="preserve">ержания домашних животных </w:t>
      </w:r>
      <w:r w:rsidR="00794173" w:rsidRPr="004518F7">
        <w:rPr>
          <w:rFonts w:ascii="т" w:hAnsi="т"/>
          <w:sz w:val="28"/>
          <w:szCs w:val="28"/>
        </w:rPr>
        <w:t xml:space="preserve"> и птицы на территории </w:t>
      </w:r>
      <w:r w:rsidRPr="004518F7">
        <w:rPr>
          <w:rFonts w:ascii="т" w:hAnsi="т"/>
          <w:sz w:val="28"/>
          <w:szCs w:val="28"/>
        </w:rPr>
        <w:t xml:space="preserve"> </w:t>
      </w:r>
      <w:r w:rsidR="00794173" w:rsidRPr="004518F7">
        <w:rPr>
          <w:rFonts w:ascii="т" w:hAnsi="т"/>
          <w:sz w:val="28"/>
          <w:szCs w:val="28"/>
        </w:rPr>
        <w:t xml:space="preserve"> </w:t>
      </w:r>
      <w:r w:rsidRPr="004518F7">
        <w:rPr>
          <w:rFonts w:ascii="т" w:hAnsi="т"/>
          <w:sz w:val="28"/>
          <w:szCs w:val="28"/>
        </w:rPr>
        <w:t xml:space="preserve">сельского поселения Петровский  сельсовет   муниципального района Ишимбайский район Республики  Башкортостан </w:t>
      </w:r>
      <w:r w:rsidR="00794173" w:rsidRPr="004518F7">
        <w:rPr>
          <w:rFonts w:ascii="т" w:hAnsi="т"/>
          <w:sz w:val="28"/>
          <w:szCs w:val="28"/>
        </w:rPr>
        <w:t>– утвердить.</w:t>
      </w:r>
    </w:p>
    <w:p w:rsidR="00D267E9" w:rsidRPr="00D267E9" w:rsidRDefault="00D267E9" w:rsidP="00D267E9">
      <w:pPr>
        <w:spacing w:before="100" w:beforeAutospacing="1" w:after="100" w:afterAutospacing="1"/>
        <w:jc w:val="both"/>
        <w:rPr>
          <w:sz w:val="28"/>
          <w:szCs w:val="28"/>
        </w:rPr>
      </w:pPr>
      <w:r w:rsidRPr="004518F7">
        <w:rPr>
          <w:rFonts w:ascii="т" w:hAnsi="т"/>
          <w:sz w:val="28"/>
          <w:szCs w:val="28"/>
        </w:rPr>
        <w:t xml:space="preserve">         2.Настоящее </w:t>
      </w:r>
      <w:r w:rsidR="004518F7" w:rsidRPr="004518F7">
        <w:rPr>
          <w:rFonts w:ascii="т" w:hAnsi="т"/>
          <w:sz w:val="28"/>
          <w:szCs w:val="28"/>
        </w:rPr>
        <w:t xml:space="preserve"> постановление</w:t>
      </w:r>
      <w:r w:rsidRPr="004518F7">
        <w:rPr>
          <w:rFonts w:ascii="т" w:hAnsi="т"/>
          <w:sz w:val="28"/>
          <w:szCs w:val="28"/>
        </w:rPr>
        <w:t xml:space="preserve"> опубликовать (разместить) в сети общего доступа «Интернет» в разделе сельского поселения  Петровский сельсовет на официальном сайте администрации сельского поселения Петровский сельсовет  муниципального района Ишимбайский район Республики Башкортостан</w:t>
      </w:r>
      <w:proofErr w:type="gramStart"/>
      <w:r w:rsidRPr="004518F7">
        <w:rPr>
          <w:rFonts w:ascii="т" w:hAnsi="т" w:cs="Arial"/>
          <w:color w:val="000000"/>
          <w:sz w:val="28"/>
          <w:szCs w:val="28"/>
        </w:rPr>
        <w:t xml:space="preserve"> ,</w:t>
      </w:r>
      <w:proofErr w:type="gramEnd"/>
      <w:r w:rsidRPr="004518F7">
        <w:rPr>
          <w:rFonts w:ascii="т" w:hAnsi="т"/>
          <w:sz w:val="28"/>
          <w:szCs w:val="28"/>
        </w:rPr>
        <w:t xml:space="preserve"> обнародовать на информационных стендах</w:t>
      </w:r>
      <w:r w:rsidRPr="00D267E9">
        <w:rPr>
          <w:rFonts w:ascii="т" w:hAnsi="т"/>
          <w:sz w:val="28"/>
          <w:szCs w:val="28"/>
        </w:rPr>
        <w:t xml:space="preserve">  в здании Администрации,  в    клубах, библиотеках  сельского   поселения Петровский сельсовет  муниципального района </w:t>
      </w:r>
      <w:r w:rsidR="00D13A98">
        <w:rPr>
          <w:sz w:val="28"/>
          <w:szCs w:val="28"/>
        </w:rPr>
        <w:t xml:space="preserve"> </w:t>
      </w:r>
      <w:r w:rsidRPr="00D267E9">
        <w:rPr>
          <w:rFonts w:ascii="т" w:hAnsi="т"/>
          <w:sz w:val="28"/>
          <w:szCs w:val="28"/>
        </w:rPr>
        <w:t>Ишимбайский район Республики Башкортостан</w:t>
      </w:r>
    </w:p>
    <w:tbl>
      <w:tblPr>
        <w:tblW w:w="10031" w:type="dxa"/>
        <w:tblLayout w:type="fixed"/>
        <w:tblLook w:val="04A0"/>
      </w:tblPr>
      <w:tblGrid>
        <w:gridCol w:w="5637"/>
        <w:gridCol w:w="4394"/>
      </w:tblGrid>
      <w:tr w:rsidR="00D267E9" w:rsidRPr="004518F7" w:rsidTr="00F96E07">
        <w:trPr>
          <w:trHeight w:val="1883"/>
        </w:trPr>
        <w:tc>
          <w:tcPr>
            <w:tcW w:w="5637" w:type="dxa"/>
          </w:tcPr>
          <w:p w:rsidR="00D267E9" w:rsidRPr="004518F7" w:rsidRDefault="004518F7" w:rsidP="00F96E07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</w:t>
            </w:r>
            <w:r w:rsidRPr="004518F7">
              <w:rPr>
                <w:rFonts w:ascii="т" w:eastAsia="Times New Roman" w:hAnsi="т" w:cs="Times New Roman"/>
                <w:sz w:val="28"/>
                <w:szCs w:val="28"/>
              </w:rPr>
              <w:t xml:space="preserve">.о. главы   администрации </w:t>
            </w:r>
          </w:p>
          <w:p w:rsidR="00D267E9" w:rsidRPr="004518F7" w:rsidRDefault="00D267E9" w:rsidP="00F96E07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4518F7">
              <w:rPr>
                <w:rFonts w:ascii="т" w:eastAsia="Times New Roman" w:hAnsi="т" w:cs="Times New Roman"/>
                <w:sz w:val="28"/>
                <w:szCs w:val="28"/>
              </w:rPr>
              <w:t xml:space="preserve">сельского поселения </w:t>
            </w:r>
          </w:p>
          <w:p w:rsidR="00D267E9" w:rsidRPr="004518F7" w:rsidRDefault="00D267E9" w:rsidP="00F96E07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4518F7">
              <w:rPr>
                <w:rFonts w:ascii="т" w:eastAsia="Times New Roman" w:hAnsi="т" w:cs="Times New Roman"/>
                <w:sz w:val="28"/>
                <w:szCs w:val="28"/>
              </w:rPr>
              <w:t xml:space="preserve">Петровский сельсовет </w:t>
            </w:r>
          </w:p>
          <w:p w:rsidR="00D267E9" w:rsidRPr="004518F7" w:rsidRDefault="00D267E9" w:rsidP="00F96E07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4518F7">
              <w:rPr>
                <w:rFonts w:ascii="т" w:eastAsia="Times New Roman" w:hAnsi="т" w:cs="Times New Roman"/>
                <w:sz w:val="28"/>
                <w:szCs w:val="28"/>
              </w:rPr>
              <w:t xml:space="preserve">муниципального района </w:t>
            </w:r>
          </w:p>
          <w:p w:rsidR="00D267E9" w:rsidRPr="004518F7" w:rsidRDefault="00D267E9" w:rsidP="00F96E07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4518F7">
              <w:rPr>
                <w:rFonts w:ascii="т" w:eastAsia="Times New Roman" w:hAnsi="т" w:cs="Times New Roman"/>
                <w:sz w:val="28"/>
                <w:szCs w:val="28"/>
              </w:rPr>
              <w:t xml:space="preserve">Ишимбайский  район </w:t>
            </w:r>
          </w:p>
          <w:p w:rsidR="00D267E9" w:rsidRPr="004518F7" w:rsidRDefault="00D267E9" w:rsidP="00F96E07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4518F7">
              <w:rPr>
                <w:rFonts w:ascii="т" w:eastAsia="Times New Roman" w:hAnsi="т" w:cs="Times New Roman"/>
                <w:sz w:val="28"/>
                <w:szCs w:val="28"/>
              </w:rPr>
              <w:t xml:space="preserve">Республики Башкортостан                </w:t>
            </w:r>
          </w:p>
        </w:tc>
        <w:tc>
          <w:tcPr>
            <w:tcW w:w="4394" w:type="dxa"/>
            <w:hideMark/>
          </w:tcPr>
          <w:p w:rsidR="00D267E9" w:rsidRPr="004518F7" w:rsidRDefault="00D267E9" w:rsidP="00F96E07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8"/>
                <w:szCs w:val="28"/>
              </w:rPr>
            </w:pPr>
          </w:p>
          <w:p w:rsidR="00D267E9" w:rsidRPr="004518F7" w:rsidRDefault="00D267E9" w:rsidP="00F96E07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8"/>
                <w:szCs w:val="28"/>
              </w:rPr>
            </w:pPr>
          </w:p>
          <w:p w:rsidR="00D267E9" w:rsidRPr="004518F7" w:rsidRDefault="00D267E9" w:rsidP="00F96E07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8"/>
                <w:szCs w:val="28"/>
              </w:rPr>
            </w:pPr>
          </w:p>
          <w:p w:rsidR="00D267E9" w:rsidRPr="004518F7" w:rsidRDefault="00D267E9" w:rsidP="00F96E07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8"/>
                <w:szCs w:val="28"/>
              </w:rPr>
            </w:pPr>
          </w:p>
          <w:p w:rsidR="00D267E9" w:rsidRPr="004518F7" w:rsidRDefault="00D267E9" w:rsidP="00F96E07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8"/>
                <w:szCs w:val="28"/>
              </w:rPr>
            </w:pPr>
          </w:p>
          <w:p w:rsidR="00D267E9" w:rsidRPr="004518F7" w:rsidRDefault="00D267E9" w:rsidP="004518F7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8"/>
                <w:szCs w:val="28"/>
              </w:rPr>
            </w:pPr>
            <w:r w:rsidRPr="004518F7">
              <w:rPr>
                <w:rFonts w:ascii="т" w:eastAsia="Times New Roman" w:hAnsi="т"/>
                <w:sz w:val="28"/>
                <w:szCs w:val="28"/>
              </w:rPr>
              <w:t xml:space="preserve">                    </w:t>
            </w:r>
            <w:r w:rsidRPr="004518F7">
              <w:rPr>
                <w:rFonts w:ascii="т" w:eastAsia="Times New Roman" w:hAnsi="т" w:cs="Times New Roman"/>
                <w:sz w:val="28"/>
                <w:szCs w:val="28"/>
              </w:rPr>
              <w:t xml:space="preserve">  </w:t>
            </w:r>
            <w:r w:rsidR="004518F7" w:rsidRPr="004518F7">
              <w:rPr>
                <w:rFonts w:ascii="т" w:eastAsia="Times New Roman" w:hAnsi="т" w:cs="Times New Roman"/>
                <w:sz w:val="28"/>
                <w:szCs w:val="28"/>
              </w:rPr>
              <w:t>О.Н.Морозова</w:t>
            </w:r>
          </w:p>
        </w:tc>
      </w:tr>
      <w:tr w:rsidR="00D267E9" w:rsidRPr="004518F7" w:rsidTr="00F96E07">
        <w:trPr>
          <w:trHeight w:val="100"/>
        </w:trPr>
        <w:tc>
          <w:tcPr>
            <w:tcW w:w="5637" w:type="dxa"/>
            <w:hideMark/>
          </w:tcPr>
          <w:p w:rsidR="00D267E9" w:rsidRPr="004518F7" w:rsidRDefault="00D267E9" w:rsidP="004518F7">
            <w:pPr>
              <w:pStyle w:val="3"/>
              <w:ind w:firstLine="0"/>
              <w:rPr>
                <w:rFonts w:ascii="т" w:hAnsi="т"/>
                <w:szCs w:val="28"/>
              </w:rPr>
            </w:pPr>
            <w:r w:rsidRPr="004518F7">
              <w:rPr>
                <w:rFonts w:ascii="т" w:hAnsi="т"/>
                <w:szCs w:val="28"/>
              </w:rPr>
              <w:t xml:space="preserve">  </w:t>
            </w:r>
            <w:r w:rsidR="00D13A98" w:rsidRPr="004518F7">
              <w:rPr>
                <w:rFonts w:ascii="т" w:hAnsi="т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D267E9" w:rsidRPr="004518F7" w:rsidRDefault="00D267E9" w:rsidP="00F96E07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8"/>
                <w:szCs w:val="28"/>
              </w:rPr>
            </w:pPr>
          </w:p>
        </w:tc>
      </w:tr>
    </w:tbl>
    <w:p w:rsidR="00D267E9" w:rsidRDefault="00D267E9" w:rsidP="00794173">
      <w:pPr>
        <w:widowControl w:val="0"/>
        <w:adjustRightInd w:val="0"/>
        <w:spacing w:after="0" w:line="240" w:lineRule="auto"/>
        <w:rPr>
          <w:sz w:val="24"/>
        </w:rPr>
      </w:pPr>
    </w:p>
    <w:p w:rsidR="00D267E9" w:rsidRDefault="00D267E9" w:rsidP="007574E4">
      <w:pPr>
        <w:widowControl w:val="0"/>
        <w:adjustRightInd w:val="0"/>
        <w:spacing w:after="0" w:line="240" w:lineRule="auto"/>
        <w:ind w:left="6480"/>
        <w:rPr>
          <w:sz w:val="24"/>
        </w:rPr>
      </w:pPr>
    </w:p>
    <w:p w:rsidR="003E70F3" w:rsidRPr="00D13A98" w:rsidRDefault="007574E4" w:rsidP="007574E4">
      <w:pPr>
        <w:widowControl w:val="0"/>
        <w:adjustRightInd w:val="0"/>
        <w:spacing w:after="0" w:line="240" w:lineRule="auto"/>
        <w:ind w:left="6480"/>
        <w:rPr>
          <w:rFonts w:ascii="т" w:hAnsi="т"/>
          <w:sz w:val="24"/>
        </w:rPr>
      </w:pPr>
      <w:r w:rsidRPr="00D13A98">
        <w:rPr>
          <w:rFonts w:ascii="т" w:hAnsi="т"/>
          <w:sz w:val="24"/>
        </w:rPr>
        <w:lastRenderedPageBreak/>
        <w:t xml:space="preserve">Приложение </w:t>
      </w:r>
    </w:p>
    <w:p w:rsidR="003E70F3" w:rsidRPr="004518F7" w:rsidRDefault="007574E4" w:rsidP="007574E4">
      <w:pPr>
        <w:widowControl w:val="0"/>
        <w:adjustRightInd w:val="0"/>
        <w:spacing w:after="0" w:line="240" w:lineRule="auto"/>
        <w:ind w:left="6480"/>
        <w:rPr>
          <w:sz w:val="24"/>
        </w:rPr>
      </w:pPr>
      <w:r w:rsidRPr="00D13A98">
        <w:rPr>
          <w:rFonts w:ascii="т" w:hAnsi="т"/>
          <w:sz w:val="24"/>
        </w:rPr>
        <w:t xml:space="preserve">к </w:t>
      </w:r>
      <w:r w:rsidR="004518F7">
        <w:rPr>
          <w:sz w:val="24"/>
        </w:rPr>
        <w:t xml:space="preserve"> постановлению</w:t>
      </w:r>
    </w:p>
    <w:p w:rsidR="003E70F3" w:rsidRPr="00D13A98" w:rsidRDefault="003E70F3" w:rsidP="007574E4">
      <w:pPr>
        <w:widowControl w:val="0"/>
        <w:adjustRightInd w:val="0"/>
        <w:spacing w:after="0" w:line="240" w:lineRule="auto"/>
        <w:ind w:left="6480"/>
        <w:rPr>
          <w:rFonts w:ascii="т" w:hAnsi="т"/>
          <w:sz w:val="24"/>
        </w:rPr>
      </w:pPr>
      <w:r w:rsidRPr="00D13A98">
        <w:rPr>
          <w:rFonts w:ascii="т" w:hAnsi="т"/>
          <w:sz w:val="24"/>
        </w:rPr>
        <w:t xml:space="preserve">сельского </w:t>
      </w:r>
      <w:r w:rsidR="007574E4" w:rsidRPr="00D13A98">
        <w:rPr>
          <w:rFonts w:ascii="т" w:hAnsi="т"/>
          <w:sz w:val="24"/>
        </w:rPr>
        <w:t xml:space="preserve">поселения </w:t>
      </w:r>
    </w:p>
    <w:p w:rsidR="007574E4" w:rsidRPr="00D13A98" w:rsidRDefault="003E70F3" w:rsidP="007574E4">
      <w:pPr>
        <w:widowControl w:val="0"/>
        <w:adjustRightInd w:val="0"/>
        <w:spacing w:after="0" w:line="240" w:lineRule="auto"/>
        <w:ind w:left="6480"/>
        <w:rPr>
          <w:rFonts w:ascii="т" w:hAnsi="т"/>
          <w:sz w:val="24"/>
        </w:rPr>
      </w:pPr>
      <w:r w:rsidRPr="00D13A98">
        <w:rPr>
          <w:rFonts w:ascii="т" w:hAnsi="т"/>
          <w:sz w:val="24"/>
        </w:rPr>
        <w:t xml:space="preserve">Петровский  сельсовет    муниципального района </w:t>
      </w:r>
    </w:p>
    <w:p w:rsidR="003E70F3" w:rsidRPr="00D13A98" w:rsidRDefault="003E70F3" w:rsidP="007574E4">
      <w:pPr>
        <w:widowControl w:val="0"/>
        <w:adjustRightInd w:val="0"/>
        <w:spacing w:after="0" w:line="240" w:lineRule="auto"/>
        <w:ind w:left="6480"/>
        <w:rPr>
          <w:rFonts w:ascii="т" w:hAnsi="т"/>
          <w:sz w:val="24"/>
        </w:rPr>
      </w:pPr>
      <w:r w:rsidRPr="00D13A98">
        <w:rPr>
          <w:rFonts w:ascii="т" w:hAnsi="т"/>
          <w:sz w:val="24"/>
        </w:rPr>
        <w:t xml:space="preserve">Ишимбайский  район </w:t>
      </w:r>
    </w:p>
    <w:p w:rsidR="007574E4" w:rsidRPr="004518F7" w:rsidRDefault="003E70F3" w:rsidP="003E70F3">
      <w:pPr>
        <w:widowControl w:val="0"/>
        <w:adjustRightInd w:val="0"/>
        <w:spacing w:after="0" w:line="240" w:lineRule="auto"/>
        <w:ind w:left="6480"/>
        <w:rPr>
          <w:sz w:val="28"/>
        </w:rPr>
      </w:pPr>
      <w:r w:rsidRPr="00D13A98">
        <w:rPr>
          <w:rFonts w:ascii="т" w:hAnsi="т"/>
          <w:sz w:val="24"/>
        </w:rPr>
        <w:t xml:space="preserve">от  </w:t>
      </w:r>
      <w:r w:rsidR="004518F7">
        <w:rPr>
          <w:sz w:val="24"/>
        </w:rPr>
        <w:t>02.07.2013</w:t>
      </w:r>
      <w:r w:rsidRPr="00D13A98">
        <w:rPr>
          <w:rFonts w:ascii="т" w:hAnsi="т"/>
          <w:sz w:val="24"/>
        </w:rPr>
        <w:t xml:space="preserve"> г.  </w:t>
      </w:r>
      <w:r w:rsidR="007574E4" w:rsidRPr="00D13A98">
        <w:rPr>
          <w:rFonts w:ascii="т" w:hAnsi="т"/>
          <w:sz w:val="24"/>
        </w:rPr>
        <w:t xml:space="preserve"> № </w:t>
      </w:r>
      <w:r w:rsidR="004518F7">
        <w:rPr>
          <w:sz w:val="24"/>
        </w:rPr>
        <w:t>61</w:t>
      </w:r>
    </w:p>
    <w:p w:rsidR="007574E4" w:rsidRPr="003E70F3" w:rsidRDefault="007574E4" w:rsidP="007574E4">
      <w:pPr>
        <w:widowControl w:val="0"/>
        <w:adjustRightInd w:val="0"/>
        <w:spacing w:after="0" w:line="240" w:lineRule="auto"/>
        <w:rPr>
          <w:rFonts w:ascii="т" w:hAnsi="т"/>
          <w:sz w:val="30"/>
        </w:rPr>
      </w:pP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</w:rPr>
      </w:pPr>
    </w:p>
    <w:p w:rsidR="007574E4" w:rsidRPr="003E70F3" w:rsidRDefault="007574E4" w:rsidP="007574E4">
      <w:pPr>
        <w:widowControl w:val="0"/>
        <w:spacing w:after="0" w:line="240" w:lineRule="auto"/>
        <w:rPr>
          <w:rFonts w:ascii="т" w:hAnsi="т"/>
        </w:rPr>
      </w:pPr>
    </w:p>
    <w:p w:rsidR="007574E4" w:rsidRPr="003E70F3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3E70F3">
        <w:rPr>
          <w:rFonts w:ascii="т" w:hAnsi="т"/>
          <w:b/>
          <w:sz w:val="28"/>
          <w:szCs w:val="28"/>
        </w:rPr>
        <w:t>ПРАВИЛА</w:t>
      </w:r>
    </w:p>
    <w:p w:rsidR="007574E4" w:rsidRPr="003E70F3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3E70F3">
        <w:rPr>
          <w:rFonts w:ascii="т" w:hAnsi="т"/>
          <w:b/>
          <w:sz w:val="28"/>
          <w:szCs w:val="28"/>
        </w:rPr>
        <w:t xml:space="preserve">содержания домашних </w:t>
      </w:r>
      <w:r w:rsidRPr="00D13A98">
        <w:rPr>
          <w:rFonts w:ascii="т" w:hAnsi="т"/>
          <w:b/>
          <w:sz w:val="28"/>
          <w:szCs w:val="28"/>
        </w:rPr>
        <w:t>животных</w:t>
      </w:r>
      <w:r w:rsidR="00D13A98" w:rsidRPr="00D13A98">
        <w:rPr>
          <w:rFonts w:ascii="т" w:hAnsi="т"/>
          <w:b/>
          <w:sz w:val="28"/>
          <w:szCs w:val="28"/>
        </w:rPr>
        <w:t xml:space="preserve">   и птицы</w:t>
      </w:r>
      <w:r w:rsidRPr="00D13A98">
        <w:rPr>
          <w:rFonts w:ascii="т" w:hAnsi="т"/>
          <w:b/>
          <w:sz w:val="28"/>
          <w:szCs w:val="28"/>
        </w:rPr>
        <w:t xml:space="preserve"> на территории</w:t>
      </w:r>
    </w:p>
    <w:p w:rsidR="007574E4" w:rsidRPr="003E70F3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3E70F3">
        <w:rPr>
          <w:rFonts w:ascii="т" w:hAnsi="т"/>
          <w:b/>
          <w:sz w:val="28"/>
          <w:szCs w:val="28"/>
        </w:rPr>
        <w:t xml:space="preserve"> сельского  поселения </w:t>
      </w:r>
      <w:r w:rsidR="003E70F3" w:rsidRPr="003E70F3">
        <w:rPr>
          <w:rFonts w:ascii="т" w:hAnsi="т"/>
          <w:b/>
          <w:sz w:val="28"/>
          <w:szCs w:val="28"/>
        </w:rPr>
        <w:t xml:space="preserve">Петровский   сельсовет </w:t>
      </w:r>
      <w:r w:rsidRPr="003E70F3">
        <w:rPr>
          <w:rFonts w:ascii="т" w:hAnsi="т"/>
          <w:b/>
          <w:sz w:val="28"/>
          <w:szCs w:val="28"/>
        </w:rPr>
        <w:t xml:space="preserve"> муниципального района </w:t>
      </w:r>
      <w:r w:rsidR="003E70F3" w:rsidRPr="003E70F3">
        <w:rPr>
          <w:rFonts w:ascii="т" w:hAnsi="т"/>
          <w:b/>
          <w:sz w:val="28"/>
          <w:szCs w:val="28"/>
        </w:rPr>
        <w:t>Ишимбайский район Республики Башкортостан</w:t>
      </w:r>
    </w:p>
    <w:p w:rsidR="007574E4" w:rsidRPr="003E70F3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7574E4" w:rsidRPr="0009778B" w:rsidRDefault="003E70F3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574E4" w:rsidRPr="007574E4">
        <w:rPr>
          <w:rFonts w:ascii="т" w:hAnsi="т"/>
          <w:sz w:val="28"/>
          <w:szCs w:val="28"/>
        </w:rPr>
        <w:t xml:space="preserve">     </w:t>
      </w:r>
      <w:proofErr w:type="gramStart"/>
      <w:r w:rsidR="007574E4" w:rsidRPr="007574E4">
        <w:rPr>
          <w:rFonts w:ascii="т" w:hAnsi="т"/>
          <w:sz w:val="28"/>
          <w:szCs w:val="28"/>
        </w:rPr>
        <w:t xml:space="preserve">Настоящие Правила разработаны в соответствии с Законом Российской Федерации от 14 мая 1993 года № 4979-1 «О ветеринарии»,  Федеральным </w:t>
      </w:r>
      <w:r w:rsidR="007574E4" w:rsidRPr="0009778B">
        <w:rPr>
          <w:rFonts w:ascii="т" w:hAnsi="т"/>
          <w:sz w:val="28"/>
          <w:szCs w:val="28"/>
        </w:rPr>
        <w:t>законом от 24 апреля 1995 года № 52-ФЗ «О животном мире»,  Федеральным законом от  12 марта 1999 года № 52-ФЗ «О санитарно-эпидемиологическом  благополучии населения», Гражданским кодексом Российской Федерации, санитарными правилами (СП 3.1.096-96), ветеринарными правилами (ВП 13.3.1103-96).</w:t>
      </w:r>
      <w:proofErr w:type="gramEnd"/>
    </w:p>
    <w:p w:rsidR="007574E4" w:rsidRPr="0009778B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                                       Глава </w:t>
      </w:r>
      <w:r w:rsidRPr="007574E4">
        <w:rPr>
          <w:rFonts w:ascii="т" w:hAnsi="т"/>
          <w:b/>
          <w:sz w:val="28"/>
          <w:szCs w:val="28"/>
          <w:lang w:val="en-US"/>
        </w:rPr>
        <w:t>I</w:t>
      </w:r>
      <w:r w:rsidRPr="007574E4">
        <w:rPr>
          <w:rFonts w:ascii="т" w:hAnsi="т"/>
          <w:b/>
          <w:sz w:val="28"/>
          <w:szCs w:val="28"/>
        </w:rPr>
        <w:t xml:space="preserve">. Общие положения 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b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1.1. Настоящие Правила регулируют отношения в сфере содержания домашних животных, обеспечения безопасности людей от  неблагоприятного  физического, санитарного и психологического воздействия домашних животных.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1.2. В целях реализации настоящих Правил  применяются следующие понятия: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-  содержание домашних животных – действия, совершаемые  собственниками (владельцами) домашних животных для сохранения жизни животных, физического и психического их здоровья, 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- домашние животные – животные, исторически прирученные и разводимые  человеком, находящиеся на содержании собственника (владельца) в жилище или  служебных помещениях;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</w:t>
      </w:r>
      <w:proofErr w:type="gramStart"/>
      <w:r w:rsidRPr="007574E4">
        <w:rPr>
          <w:rFonts w:ascii="т" w:hAnsi="т"/>
          <w:sz w:val="28"/>
          <w:szCs w:val="28"/>
        </w:rPr>
        <w:t>- безнадзорное животное -  животное, имеющее  собственника (владельца) и временно выбывшее из его попечения, а также животное, собственник (владелец) которого неизвестен;</w:t>
      </w:r>
      <w:proofErr w:type="gramEnd"/>
    </w:p>
    <w:p w:rsidR="007574E4" w:rsidRDefault="007574E4" w:rsidP="007574E4">
      <w:pPr>
        <w:widowControl w:val="0"/>
        <w:spacing w:after="0" w:line="240" w:lineRule="auto"/>
        <w:jc w:val="both"/>
        <w:rPr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-  жестокое обращение с животными -  совершение насильственных действий,  причиняющих вред животным, включая их систематическое избиение,  оставление без пищи и воды на длительное время, использование для  ненаучных опытов,   причинение неоправданных страданий при научных  опытах,  мучительный способ умерщвления,  использование в различных  схватках,  натравливание их друг на друга;</w:t>
      </w:r>
    </w:p>
    <w:p w:rsidR="00D13A98" w:rsidRPr="00D13A98" w:rsidRDefault="00D13A98" w:rsidP="007574E4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D13A98" w:rsidRDefault="00D13A98" w:rsidP="00D13A98">
      <w:pPr>
        <w:widowControl w:val="0"/>
        <w:spacing w:before="100" w:beforeAutospacing="1" w:after="0" w:line="240" w:lineRule="auto"/>
        <w:jc w:val="center"/>
        <w:rPr>
          <w:b/>
          <w:sz w:val="28"/>
          <w:szCs w:val="28"/>
        </w:rPr>
      </w:pPr>
    </w:p>
    <w:p w:rsidR="007574E4" w:rsidRPr="00D13A98" w:rsidRDefault="007574E4" w:rsidP="00D13A98">
      <w:pPr>
        <w:widowControl w:val="0"/>
        <w:spacing w:before="100" w:beforeAutospacing="1" w:after="0" w:line="240" w:lineRule="auto"/>
        <w:jc w:val="center"/>
        <w:rPr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Глава </w:t>
      </w:r>
      <w:r w:rsidRPr="007574E4">
        <w:rPr>
          <w:rFonts w:ascii="т" w:hAnsi="т"/>
          <w:b/>
          <w:sz w:val="28"/>
          <w:szCs w:val="28"/>
          <w:lang w:val="en-US"/>
        </w:rPr>
        <w:t>II</w:t>
      </w:r>
      <w:r w:rsidRPr="007574E4">
        <w:rPr>
          <w:rFonts w:ascii="т" w:hAnsi="т"/>
          <w:b/>
          <w:sz w:val="28"/>
          <w:szCs w:val="28"/>
        </w:rPr>
        <w:t>. Общие правила содержания домашних животных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b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2.1. Содержание домашних животных  допускается при  условии соблюдения  прав и законных интересов физических и юридических лиц, требований пожарной безопасности, санитарно-гигиенических, экологических и иных требований законодательства.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При содержании домашних животных их собственникам (владельцам) необходимо обеспечивать условия, соответствующие  биологическим и  индивидуальным особенностям  домашних животных, а также удовлетворять их потребности в пище, воде, сне, движении, естественной активности.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2.2. Собственники (владельцы) домашних животных имеют право: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2.2.1. Получать необходимую информацию  в обществах (клубах) собственников (владельцев) домашних животных, ветеринарных организациях и сельскохозяйственных заведениях о порядке регистрации, содержания, разведения домашних животных.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2.2.2. Обеспложивать принадлежащих им домашних животных.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 При содержании домашних животных собственники (владельцы) обязаны: 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2.3.1. Предотвращать причинение  вреда  домашними животными жизни и здоровью граждан или их имуществу, а также имуществу юридических лиц.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2.3.2. Соблюдать правила  общественного порядка, санитарно-гигиенические и ветеринарные правила содержания домашних животных в соответствии с действующим законодательством.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2.3.3. По требованию  специалистов в области ветеринарии представлять  домашних животных для осмотра, диагностических исследований, профилактических прививок и обработок.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2.3.4.  Немедленно сообщать  в ветеринарные учреждения и органы здравоохранения обо всех случаях  укусов домашним животным человека или животного  и доставлять свое домашнее животное, нанесшее укус,  в ближайшее  ветеринарное учреждение для осмотра и карантина под наблюдением специалистов.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2.3.5. Немедленно сообщать  в ветеринарные  учреждения о случаях внезапного падежа, необычного поведения или одновременного массового  заболевания всех видов домашних животных и до прибытия специалистов в области ветеринарии изолировать  этих животных (трупы животных).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2.3.6. Принимать меры к обеспечению безопасности людей от действий домашних животных, а также спокойствия и тишины для окружающих.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2.3.7. Не допускать загрязнения домашними животными  мест общего пользования в жилых домах, коммунальных квартирах, на лестничных </w:t>
      </w:r>
      <w:proofErr w:type="gramStart"/>
      <w:r w:rsidRPr="007574E4">
        <w:rPr>
          <w:rFonts w:ascii="т" w:hAnsi="т"/>
          <w:sz w:val="28"/>
          <w:szCs w:val="28"/>
        </w:rPr>
        <w:t>клетках</w:t>
      </w:r>
      <w:proofErr w:type="gramEnd"/>
      <w:r w:rsidRPr="007574E4">
        <w:rPr>
          <w:rFonts w:ascii="т" w:hAnsi="т"/>
          <w:sz w:val="28"/>
          <w:szCs w:val="28"/>
        </w:rPr>
        <w:t xml:space="preserve"> а также в общественных  местах: на детских и спортивных площадках, проезжей части дорог и обочин, пешеходных дорожках,  тротуарах, в скверах, дворах и т.д.  В случае загрязнения указанных мест  собственники (владельцы) животных обязаны  обеспечить уборку с применением средств  индивидуальной гигиены (полиэтиленовая тара, совки и т.д.).</w:t>
      </w:r>
    </w:p>
    <w:p w:rsidR="007574E4" w:rsidRDefault="007574E4" w:rsidP="007574E4">
      <w:pPr>
        <w:widowControl w:val="0"/>
        <w:spacing w:after="0" w:line="240" w:lineRule="auto"/>
        <w:jc w:val="both"/>
        <w:rPr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2.3.8. Обеспечивать соблюдение правил  дорожного движения  при перегоне животных через  улицы, и дороги, не создавать аварийных ситуаций, не допускать  загрязнения проезжей части и тротуаров.</w:t>
      </w:r>
    </w:p>
    <w:p w:rsidR="00D13A98" w:rsidRDefault="00D13A98" w:rsidP="007574E4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D13A98" w:rsidRDefault="00D13A98" w:rsidP="007574E4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D13A98" w:rsidRPr="00D13A98" w:rsidRDefault="00D13A98" w:rsidP="007574E4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2.3.9. Не оставлять павших животных без захоронения.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2.3.10. Не допускать домашних животных на территории и  в помещения общеобразовательных (в т.ч. и дошкольных)  учреждений, учреждений здравоохранения,  предприятий и организаций, осуществляющих  торговлю и общественное питание.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2.3.11. Производить вакцинацию  домашних животных против бешенства и  дегельминтизацию. 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2.3.12. Соблюдать ветеринарно-санитарные и иные нормы и правила, установленные законодательством, при демонстрации домашних животных на выставках.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2.4. Число домашних животных,  содержащихся в жилых помещениях,  определяется условиями их содержания, которые должны соответствовать  требованиям федерального законодательства в области охраны здоровья граждан,  санитарно-эпидемиологического благополучия населения, общественного порядка, ветеринарии, нормам общежития и не нарушать права граждан.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2.5. При обращении с домашними животными запрещается: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2.5.1. Использование инвентаря и иных приспособлений, травмирующих домашних животных.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2.5.2. Нанесение побоев,  удаление когтей, принуждение домашнего животного к выполнению действий, могущих привести к травмам и увечьям.  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2.5.3. Использование домашних животных в условиях чрезмерных физиологических нагрузок.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2.5.4. Оставление домашних животных без пищи и воды,  а также содержание в условиях, не соответствующих их естественным потребностям.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2.5.5.  Натравливание (понуждение к нападению) на людей или на других домашних животных.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2.5.6.  Организация и проведение зрелищных мероприятий, допускающих  жестокое обращение с домашними животными.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2.5.7.  Организация, проведение и пропаганда боев с участием домашних животных.</w:t>
      </w:r>
    </w:p>
    <w:p w:rsidR="0009778B" w:rsidRPr="00D267E9" w:rsidRDefault="007574E4" w:rsidP="007574E4">
      <w:pPr>
        <w:widowControl w:val="0"/>
        <w:spacing w:after="0" w:line="240" w:lineRule="auto"/>
        <w:jc w:val="both"/>
        <w:rPr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2.5.8. </w:t>
      </w:r>
      <w:proofErr w:type="gramStart"/>
      <w:r w:rsidRPr="007574E4">
        <w:rPr>
          <w:rFonts w:ascii="т" w:hAnsi="т"/>
          <w:sz w:val="28"/>
          <w:szCs w:val="28"/>
        </w:rPr>
        <w:t>Содержание животных,  птиц и пчел  на балконах  и лоджиях, в местах общего пользования жилых домов (на лестничных клетках, чердаках, в подвалах и других подсобных помещении</w:t>
      </w:r>
      <w:proofErr w:type="gramEnd"/>
    </w:p>
    <w:p w:rsidR="0009778B" w:rsidRPr="0009778B" w:rsidRDefault="0009778B" w:rsidP="007574E4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7574E4" w:rsidRPr="007574E4" w:rsidRDefault="007574E4" w:rsidP="007574E4">
      <w:pPr>
        <w:widowControl w:val="0"/>
        <w:tabs>
          <w:tab w:val="num" w:pos="360"/>
        </w:tabs>
        <w:adjustRightInd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     Глава </w:t>
      </w:r>
      <w:r w:rsidRPr="007574E4">
        <w:rPr>
          <w:rFonts w:ascii="т" w:hAnsi="т"/>
          <w:b/>
          <w:sz w:val="28"/>
          <w:szCs w:val="28"/>
          <w:lang w:val="en-US"/>
        </w:rPr>
        <w:t>III</w:t>
      </w:r>
      <w:r w:rsidRPr="007574E4">
        <w:rPr>
          <w:rFonts w:ascii="т" w:hAnsi="т"/>
          <w:b/>
          <w:sz w:val="28"/>
          <w:szCs w:val="28"/>
        </w:rPr>
        <w:t xml:space="preserve">. </w:t>
      </w:r>
      <w:r w:rsidRPr="007574E4">
        <w:rPr>
          <w:rFonts w:ascii="т" w:hAnsi="т"/>
          <w:b/>
          <w:sz w:val="14"/>
          <w:szCs w:val="14"/>
        </w:rPr>
        <w:t xml:space="preserve">      </w:t>
      </w:r>
      <w:r w:rsidRPr="007574E4">
        <w:rPr>
          <w:rFonts w:ascii="т" w:hAnsi="т"/>
          <w:b/>
          <w:sz w:val="28"/>
          <w:szCs w:val="28"/>
        </w:rPr>
        <w:t>Обязанности владельцев собак и кошек</w:t>
      </w:r>
    </w:p>
    <w:p w:rsidR="007574E4" w:rsidRPr="007574E4" w:rsidRDefault="007574E4" w:rsidP="007574E4">
      <w:pPr>
        <w:widowControl w:val="0"/>
        <w:adjustRightInd w:val="0"/>
        <w:spacing w:after="0" w:line="240" w:lineRule="auto"/>
        <w:rPr>
          <w:rFonts w:ascii="т" w:hAnsi="т"/>
          <w:sz w:val="30"/>
          <w:szCs w:val="20"/>
        </w:rPr>
      </w:pPr>
    </w:p>
    <w:p w:rsidR="007574E4" w:rsidRPr="007574E4" w:rsidRDefault="007574E4" w:rsidP="007574E4">
      <w:pPr>
        <w:widowControl w:val="0"/>
        <w:adjustRightInd w:val="0"/>
        <w:spacing w:after="0" w:line="240" w:lineRule="auto"/>
        <w:ind w:firstLine="720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Владельцы собак и кошек обязаны: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3.1.      Содержать собак и кошек, учитывая их биологические особенности, в соответствии с санитарно-гигиеническими правилами и ветеринарно-санитарными требованиями.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3.2.      Принимать необходимые меры, обеспечивающие безопасность окружающих.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3.3.      Не допускать загрязнения собаками и кошками жилых помещений,  подвалов, чердаков, прочих мест общего пользования в жилых домах, а также дворов, детских игровых площадок, тротуаров, улиц, территорий спортивных сооружений, лечебных, школьных и дошкольных учреждений и т.п.</w:t>
      </w:r>
    </w:p>
    <w:p w:rsid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3.4.      Принимать меры к обеспечению тишины в жилых помещениях.</w:t>
      </w:r>
    </w:p>
    <w:p w:rsidR="00D13A98" w:rsidRDefault="00D13A98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:rsidR="00D13A98" w:rsidRDefault="00D13A98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:rsidR="00D13A98" w:rsidRPr="00D13A98" w:rsidRDefault="00D13A98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3.5      Своевременно регистрировать и перерегистрировать собак, делать вакцинации против бешенства. При приобретении собаки, ее регистрации или перерегистрации, а также сообщать при перемене места жительства.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3.6.      Гуманно обращаться с животными (не оставлять без присмотра, пищи, воды, не избивать и пр.).</w:t>
      </w:r>
    </w:p>
    <w:p w:rsidR="007574E4" w:rsidRPr="007574E4" w:rsidRDefault="007574E4" w:rsidP="007574E4">
      <w:pPr>
        <w:widowControl w:val="0"/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При нежелании в дальнейшем содержать собак и кошек сдавать их в организации, занимающиеся задержанием (отловом) безнадзорных животных, в ветеринарные лечебницы либо продавать или передавать их в установленном порядке предприятиям, учреждениям, организациям или гражданам.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3.7.      По требованию ветеринарных специалистов предоставлять собак и кошек для осмотра, диагностических исследований, предохранительных прививок и лечебно-профилактических обработок.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3.8.      Немедленно сообщать в ветеринарные учреждения и органы здравоохранения обо  всех укусах собакой или кошкой человека или животного и доставлять собаку или кошку в ближайшее ветеринарное учреждение для обязательного осмотра и нахождения в течение 10 дней под наблюдением специалистов.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3.9.  Немедленно сообщать в ветеринарные учреждения о случаях внезапного падежа или подозрения на заболевания бешенством собак и кошек, изолировать заболевшее животное до прибытия ветеринарных специалистов.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3.10.  Не выбрасывать трупы собак и кошек, сдавать их в соответствующие организации для утилизации в установленном порядке.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3.12.  Сдавать регистрационное удостоверение павшей собаки в то ветеринарное учреждение, в котором она была зарегистрирована.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                        </w:t>
      </w: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Глава </w:t>
      </w:r>
      <w:r w:rsidRPr="007574E4">
        <w:rPr>
          <w:rFonts w:ascii="т" w:hAnsi="т"/>
          <w:b/>
          <w:sz w:val="28"/>
          <w:szCs w:val="28"/>
          <w:lang w:val="en-US"/>
        </w:rPr>
        <w:t>IV</w:t>
      </w:r>
      <w:r w:rsidRPr="007574E4">
        <w:rPr>
          <w:rFonts w:ascii="т" w:hAnsi="т"/>
          <w:b/>
          <w:sz w:val="28"/>
          <w:szCs w:val="28"/>
        </w:rPr>
        <w:t>. Порядок выгула собак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b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При выгуле собак собственники (владельцы) должны соблюдать следующие требования: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4.1. Выводить собак  из жилых помещений  (домов), а также изолированных территорий в общие дворы и на улицу только на коротком поводке  и в наморднике.</w:t>
      </w:r>
    </w:p>
    <w:p w:rsidR="003E70F3" w:rsidRDefault="007574E4" w:rsidP="007574E4">
      <w:pPr>
        <w:widowControl w:val="0"/>
        <w:spacing w:after="0" w:line="240" w:lineRule="auto"/>
        <w:jc w:val="both"/>
        <w:rPr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На собак, представляющих угрозу для людей  и других животных намордник должен одеваться в обязательном порядке.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4.2.  Выгуливать собак (свободный выгул) разрешается только в малолюдных местах и на собственной прилегающей в дому территории.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4.3. При выгуле собак, а также при нахождении их в жилых помещениях собственники (владельцы) должны  обеспечивать тишину,  принимать меры к предотвращению лая собак  в период после 22 часов 00 минут до 6 часов 00 минут следующих суток.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4.4. Запрещается выгуливать собак и появляться с ними  в общественных местах и транспорте лицам, находящимся в состоянии  алкогольного,  токсического, наркотического опьянения.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4.5. Запрещается выгуливать собак высотой в холке свыше </w:t>
      </w:r>
      <w:smartTag w:uri="urn:schemas-microsoft-com:office:smarttags" w:element="metricconverter">
        <w:smartTagPr>
          <w:attr w:name="ProductID" w:val="30 см"/>
        </w:smartTagPr>
        <w:r w:rsidRPr="007574E4">
          <w:rPr>
            <w:rFonts w:ascii="т" w:hAnsi="т"/>
            <w:sz w:val="28"/>
            <w:szCs w:val="28"/>
          </w:rPr>
          <w:t>30 см</w:t>
        </w:r>
      </w:smartTag>
      <w:r w:rsidRPr="007574E4">
        <w:rPr>
          <w:rFonts w:ascii="т" w:hAnsi="т"/>
          <w:sz w:val="28"/>
          <w:szCs w:val="28"/>
        </w:rPr>
        <w:t xml:space="preserve">  детям до 14 лет. </w:t>
      </w:r>
    </w:p>
    <w:p w:rsid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jc w:val="both"/>
        <w:rPr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 4.6. Собаки, находящиеся в общественных местах без сопровождающих лиц, кроме временно оставленных владельцами на привязи у организаций</w:t>
      </w:r>
      <w:proofErr w:type="gramStart"/>
      <w:r w:rsidRPr="007574E4">
        <w:rPr>
          <w:rFonts w:ascii="т" w:hAnsi="т"/>
          <w:sz w:val="28"/>
          <w:szCs w:val="28"/>
        </w:rPr>
        <w:t xml:space="preserve"> ,</w:t>
      </w:r>
      <w:proofErr w:type="gramEnd"/>
      <w:r w:rsidRPr="007574E4">
        <w:rPr>
          <w:rFonts w:ascii="т" w:hAnsi="т"/>
          <w:sz w:val="28"/>
          <w:szCs w:val="28"/>
        </w:rPr>
        <w:t xml:space="preserve"> признаются безнадзорными.</w:t>
      </w:r>
    </w:p>
    <w:p w:rsidR="00D13A98" w:rsidRDefault="00D13A98" w:rsidP="007574E4">
      <w:pPr>
        <w:widowControl w:val="0"/>
        <w:tabs>
          <w:tab w:val="num" w:pos="1260"/>
        </w:tabs>
        <w:adjustRightInd w:val="0"/>
        <w:spacing w:after="0" w:line="240" w:lineRule="auto"/>
        <w:jc w:val="both"/>
        <w:rPr>
          <w:sz w:val="28"/>
          <w:szCs w:val="28"/>
        </w:rPr>
      </w:pPr>
    </w:p>
    <w:p w:rsidR="00D13A98" w:rsidRDefault="00D13A98" w:rsidP="007574E4">
      <w:pPr>
        <w:widowControl w:val="0"/>
        <w:tabs>
          <w:tab w:val="num" w:pos="1260"/>
        </w:tabs>
        <w:adjustRightInd w:val="0"/>
        <w:spacing w:after="0" w:line="240" w:lineRule="auto"/>
        <w:jc w:val="both"/>
        <w:rPr>
          <w:sz w:val="28"/>
          <w:szCs w:val="28"/>
        </w:rPr>
      </w:pPr>
    </w:p>
    <w:p w:rsidR="00D13A98" w:rsidRPr="00D13A98" w:rsidRDefault="00D13A98" w:rsidP="007574E4">
      <w:pPr>
        <w:widowControl w:val="0"/>
        <w:tabs>
          <w:tab w:val="num" w:pos="1260"/>
        </w:tabs>
        <w:adjustRightInd w:val="0"/>
        <w:spacing w:after="0" w:line="240" w:lineRule="auto"/>
        <w:jc w:val="both"/>
        <w:rPr>
          <w:sz w:val="28"/>
          <w:szCs w:val="28"/>
        </w:rPr>
      </w:pP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4.7.  Владельцы собак,  имеющие земельный участок, могут содержать собак в свободном выгуле только на хорошо огороженной территории или на привязи с предупреждающей надписью на входе.</w:t>
      </w:r>
    </w:p>
    <w:p w:rsidR="007574E4" w:rsidRPr="00D13A98" w:rsidRDefault="007574E4" w:rsidP="007574E4">
      <w:pPr>
        <w:widowControl w:val="0"/>
        <w:spacing w:after="0" w:line="240" w:lineRule="auto"/>
        <w:jc w:val="both"/>
        <w:rPr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4.8 Собственник  (владелец) имеет право оставлять собаку возле мест общего пользования в наморднике,  на короткой привязи, не причиняя неудобств окружающим.</w:t>
      </w:r>
    </w:p>
    <w:p w:rsidR="00477286" w:rsidRPr="00477286" w:rsidRDefault="00477286" w:rsidP="007574E4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Глава </w:t>
      </w:r>
      <w:r w:rsidRPr="007574E4">
        <w:rPr>
          <w:rFonts w:ascii="т" w:hAnsi="т"/>
          <w:b/>
          <w:sz w:val="28"/>
          <w:szCs w:val="28"/>
          <w:lang w:val="en-US"/>
        </w:rPr>
        <w:t>V</w:t>
      </w:r>
      <w:r w:rsidRPr="007574E4">
        <w:rPr>
          <w:rFonts w:ascii="т" w:hAnsi="т"/>
          <w:b/>
          <w:sz w:val="28"/>
          <w:szCs w:val="28"/>
        </w:rPr>
        <w:t>. Содержание домашних</w:t>
      </w: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>сельскохозяйственных животных и птицы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sz w:val="28"/>
          <w:szCs w:val="28"/>
        </w:rPr>
      </w:pPr>
    </w:p>
    <w:p w:rsidR="007574E4" w:rsidRPr="00A15445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A15445">
        <w:rPr>
          <w:rFonts w:ascii="т" w:hAnsi="т"/>
          <w:sz w:val="28"/>
          <w:szCs w:val="28"/>
        </w:rPr>
        <w:t xml:space="preserve">     5.1. Содержание на территории сельского поселения  сельскохозяйственных животных и птиц допускается при соблюдении  собственниками (владельцами) настоящих Правил.</w:t>
      </w:r>
    </w:p>
    <w:p w:rsidR="007574E4" w:rsidRPr="00A15445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A15445">
        <w:rPr>
          <w:rFonts w:ascii="т" w:hAnsi="т"/>
          <w:sz w:val="28"/>
          <w:szCs w:val="28"/>
        </w:rPr>
        <w:t xml:space="preserve">     5.2. </w:t>
      </w:r>
      <w:proofErr w:type="gramStart"/>
      <w:r w:rsidRPr="00A15445">
        <w:rPr>
          <w:rFonts w:ascii="т" w:hAnsi="т"/>
          <w:sz w:val="28"/>
          <w:szCs w:val="28"/>
        </w:rPr>
        <w:t>Запрещается разводить и содержать сельскохозяйственных домашних животных (коз, свиней, кроликов и т.п.), птиц (кур, уток, гусей и т.п.), пчел  в квартирах жилых домов,  на балконах и лоджиях,  в местах общего пользования  жилых домов (на лестничных клетках,  чердаках, в подвалах и других подсобных помещениях), а также в гаражах.</w:t>
      </w:r>
      <w:proofErr w:type="gramEnd"/>
    </w:p>
    <w:p w:rsidR="00A15445" w:rsidRPr="00A15445" w:rsidRDefault="00A15445" w:rsidP="00A15445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A15445">
        <w:rPr>
          <w:rFonts w:ascii="т" w:hAnsi="т"/>
          <w:sz w:val="28"/>
          <w:szCs w:val="28"/>
        </w:rPr>
        <w:t xml:space="preserve">     </w:t>
      </w:r>
      <w:r w:rsidRPr="004518F7">
        <w:rPr>
          <w:rFonts w:ascii="т" w:hAnsi="т"/>
          <w:sz w:val="28"/>
          <w:szCs w:val="28"/>
          <w:highlight w:val="yellow"/>
        </w:rPr>
        <w:t>5.3.Запрещается выпускать домашнюю птицу на улицы, территорию палисадников, парков, скверов, газонов и детских площадок.</w:t>
      </w:r>
    </w:p>
    <w:p w:rsidR="00A15445" w:rsidRPr="00A15445" w:rsidRDefault="00A15445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A15445">
        <w:rPr>
          <w:rFonts w:ascii="т" w:hAnsi="т"/>
          <w:sz w:val="28"/>
          <w:szCs w:val="28"/>
        </w:rPr>
        <w:t xml:space="preserve">     5.4. В исключительных случаях выпас домашней птицы за пределами домовладения может быть разрешен по согласованию с Администрацией  сельского поселения Петровский сельсовет.</w:t>
      </w:r>
    </w:p>
    <w:p w:rsidR="007574E4" w:rsidRPr="00A15445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A15445">
        <w:rPr>
          <w:rFonts w:ascii="т" w:hAnsi="т"/>
          <w:sz w:val="28"/>
          <w:szCs w:val="28"/>
        </w:rPr>
        <w:t xml:space="preserve">   </w:t>
      </w:r>
      <w:r w:rsidR="00A15445">
        <w:rPr>
          <w:rFonts w:ascii="т" w:hAnsi="т"/>
          <w:sz w:val="28"/>
          <w:szCs w:val="28"/>
        </w:rPr>
        <w:t xml:space="preserve">  </w:t>
      </w:r>
      <w:r w:rsidR="00A15445" w:rsidRPr="004518F7">
        <w:rPr>
          <w:rFonts w:ascii="т" w:hAnsi="т"/>
          <w:sz w:val="28"/>
          <w:szCs w:val="28"/>
          <w:highlight w:val="yellow"/>
        </w:rPr>
        <w:t>5.</w:t>
      </w:r>
      <w:r w:rsidR="00A15445" w:rsidRPr="004518F7">
        <w:rPr>
          <w:sz w:val="28"/>
          <w:szCs w:val="28"/>
          <w:highlight w:val="yellow"/>
        </w:rPr>
        <w:t>5</w:t>
      </w:r>
      <w:r w:rsidRPr="004518F7">
        <w:rPr>
          <w:rFonts w:ascii="т" w:hAnsi="т"/>
          <w:sz w:val="28"/>
          <w:szCs w:val="28"/>
          <w:highlight w:val="yellow"/>
        </w:rPr>
        <w:t>. Выпас скота должен производиться только под присмотром собственников (владельцев) животных  или пастуха.</w:t>
      </w:r>
    </w:p>
    <w:p w:rsidR="007574E4" w:rsidRPr="007574E4" w:rsidRDefault="00A15445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 xml:space="preserve">     </w:t>
      </w:r>
      <w:r w:rsidRPr="004518F7">
        <w:rPr>
          <w:rFonts w:ascii="т" w:hAnsi="т"/>
          <w:sz w:val="28"/>
          <w:szCs w:val="28"/>
          <w:highlight w:val="yellow"/>
        </w:rPr>
        <w:t>5.</w:t>
      </w:r>
      <w:r w:rsidRPr="004518F7">
        <w:rPr>
          <w:sz w:val="28"/>
          <w:szCs w:val="28"/>
          <w:highlight w:val="yellow"/>
        </w:rPr>
        <w:t>6</w:t>
      </w:r>
      <w:r w:rsidR="007574E4" w:rsidRPr="004518F7">
        <w:rPr>
          <w:rFonts w:ascii="т" w:hAnsi="т"/>
          <w:sz w:val="28"/>
          <w:szCs w:val="28"/>
          <w:highlight w:val="yellow"/>
        </w:rPr>
        <w:t>. При выпасе скота не допускается потрав  посевов, стогов, порчи или уничтожения находящегося в поле неубранного урожая сельскохозяйственных культур, повреждения насаждений.</w:t>
      </w:r>
    </w:p>
    <w:p w:rsidR="007574E4" w:rsidRPr="007574E4" w:rsidRDefault="00A15445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 xml:space="preserve">     5.</w:t>
      </w:r>
      <w:r>
        <w:rPr>
          <w:sz w:val="28"/>
          <w:szCs w:val="28"/>
        </w:rPr>
        <w:t>7</w:t>
      </w:r>
      <w:r w:rsidR="007574E4" w:rsidRPr="007574E4">
        <w:rPr>
          <w:rFonts w:ascii="т" w:hAnsi="т"/>
          <w:sz w:val="28"/>
          <w:szCs w:val="28"/>
        </w:rPr>
        <w:t xml:space="preserve">. Собственники (владельцы)  сельскохозяйственных животных и птиц  обязаны осуществлять хозяйственные  и ветеринарные мероприятия, обеспечивающие  предупреждение болезней животных  и безопасность в ветеринарно-санитарном отношении  продуктов животноводства, не допускать загрязнения окружающей среды отходами животноводства, а также проводить  обязательные лечебно-профилактические мероприятия.     </w:t>
      </w:r>
    </w:p>
    <w:p w:rsidR="00A15445" w:rsidRPr="00D13A98" w:rsidRDefault="00A15445" w:rsidP="007574E4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т" w:hAnsi="т"/>
          <w:sz w:val="28"/>
          <w:szCs w:val="28"/>
        </w:rPr>
        <w:t xml:space="preserve">   5.8 </w:t>
      </w:r>
      <w:r w:rsidR="007574E4" w:rsidRPr="007574E4">
        <w:rPr>
          <w:rFonts w:ascii="т" w:hAnsi="т"/>
          <w:sz w:val="28"/>
          <w:szCs w:val="28"/>
        </w:rPr>
        <w:t xml:space="preserve">Владельцы домашних животных (КРС, козы, овцы, лошади, свиньи, птица, кролики, пчелы, собаки, кошки) обязаны поставить в органах местного самоуправления на </w:t>
      </w:r>
      <w:proofErr w:type="spellStart"/>
      <w:r w:rsidR="007574E4" w:rsidRPr="007574E4">
        <w:rPr>
          <w:rFonts w:ascii="т" w:hAnsi="т"/>
          <w:sz w:val="28"/>
          <w:szCs w:val="28"/>
        </w:rPr>
        <w:t>похозяйственной</w:t>
      </w:r>
      <w:proofErr w:type="spellEnd"/>
      <w:r w:rsidR="007574E4" w:rsidRPr="007574E4">
        <w:rPr>
          <w:rFonts w:ascii="т" w:hAnsi="т"/>
          <w:sz w:val="28"/>
          <w:szCs w:val="28"/>
        </w:rPr>
        <w:t xml:space="preserve"> учет сельского поселения и ежегодно производить их перерегистрацию.</w:t>
      </w: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Глава  </w:t>
      </w:r>
      <w:r w:rsidRPr="007574E4">
        <w:rPr>
          <w:rFonts w:ascii="т" w:hAnsi="т"/>
          <w:b/>
          <w:sz w:val="28"/>
          <w:szCs w:val="28"/>
          <w:lang w:val="en-US"/>
        </w:rPr>
        <w:t>VI</w:t>
      </w:r>
      <w:r w:rsidRPr="007574E4">
        <w:rPr>
          <w:rFonts w:ascii="т" w:hAnsi="т"/>
          <w:b/>
          <w:sz w:val="28"/>
          <w:szCs w:val="28"/>
        </w:rPr>
        <w:t>. Правила содержания крупного рогатого скота</w:t>
      </w: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>в весенне-летний и осенний период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</w:t>
      </w:r>
      <w:r w:rsidRPr="004518F7">
        <w:rPr>
          <w:rFonts w:ascii="т" w:hAnsi="т"/>
          <w:sz w:val="28"/>
          <w:szCs w:val="28"/>
          <w:highlight w:val="yellow"/>
        </w:rPr>
        <w:t>6.1. Коровы и молодняк крупного рогатого скота (далее по тексту – КРС) должны пастись в стаде под присмотром  пастуха, а в его отсутствие пастись в стаде, пастьбу которого осуществляют  собственники (владельцы) скота в порядке очереди.</w:t>
      </w:r>
      <w:r w:rsidRPr="007574E4">
        <w:rPr>
          <w:rFonts w:ascii="т" w:hAnsi="т"/>
          <w:sz w:val="28"/>
          <w:szCs w:val="28"/>
        </w:rPr>
        <w:t xml:space="preserve"> </w:t>
      </w:r>
    </w:p>
    <w:p w:rsidR="007574E4" w:rsidRDefault="007574E4" w:rsidP="007574E4">
      <w:pPr>
        <w:widowControl w:val="0"/>
        <w:spacing w:after="0" w:line="240" w:lineRule="auto"/>
        <w:rPr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6.2. Места выпаса КРС традиционные, сложившиеся на протяжении  последних лет. Пастбища для выпаса скота предоставляются бесплатно.</w:t>
      </w:r>
    </w:p>
    <w:p w:rsidR="00D13A98" w:rsidRDefault="00D13A98" w:rsidP="007574E4">
      <w:pPr>
        <w:widowControl w:val="0"/>
        <w:spacing w:after="0" w:line="240" w:lineRule="auto"/>
        <w:rPr>
          <w:sz w:val="28"/>
          <w:szCs w:val="28"/>
        </w:rPr>
      </w:pPr>
    </w:p>
    <w:p w:rsidR="00D13A98" w:rsidRDefault="00D13A98" w:rsidP="007574E4">
      <w:pPr>
        <w:widowControl w:val="0"/>
        <w:spacing w:after="0" w:line="240" w:lineRule="auto"/>
        <w:rPr>
          <w:sz w:val="28"/>
          <w:szCs w:val="28"/>
        </w:rPr>
      </w:pPr>
    </w:p>
    <w:p w:rsidR="00D13A98" w:rsidRDefault="00D13A98" w:rsidP="007574E4">
      <w:pPr>
        <w:widowControl w:val="0"/>
        <w:spacing w:after="0" w:line="240" w:lineRule="auto"/>
        <w:rPr>
          <w:sz w:val="28"/>
          <w:szCs w:val="28"/>
        </w:rPr>
      </w:pPr>
    </w:p>
    <w:p w:rsidR="00D13A98" w:rsidRPr="00D13A98" w:rsidRDefault="00D13A98" w:rsidP="007574E4">
      <w:pPr>
        <w:widowControl w:val="0"/>
        <w:spacing w:after="0" w:line="240" w:lineRule="auto"/>
        <w:rPr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6.3. Допускается выпас  коров, телят, быков на привязи вне населенных пунктов поселения и приусадебных участков граждан.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6.4. Выпас быков-производителей может осуществляться только на цепной привязи.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</w:t>
      </w:r>
      <w:r w:rsidRPr="007574E4">
        <w:rPr>
          <w:rFonts w:ascii="т" w:hAnsi="т"/>
          <w:b/>
          <w:sz w:val="28"/>
          <w:szCs w:val="28"/>
        </w:rPr>
        <w:t xml:space="preserve">Глава </w:t>
      </w:r>
      <w:r w:rsidRPr="007574E4">
        <w:rPr>
          <w:rFonts w:ascii="т" w:hAnsi="т"/>
          <w:b/>
          <w:sz w:val="28"/>
          <w:szCs w:val="28"/>
          <w:lang w:val="en-US"/>
        </w:rPr>
        <w:t>VII</w:t>
      </w:r>
      <w:r w:rsidRPr="007574E4">
        <w:rPr>
          <w:rFonts w:ascii="т" w:hAnsi="т"/>
          <w:b/>
          <w:sz w:val="28"/>
          <w:szCs w:val="28"/>
        </w:rPr>
        <w:t>. Правила содержания коз и овец в пастбищный период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b/>
          <w:sz w:val="28"/>
          <w:szCs w:val="28"/>
        </w:rPr>
      </w:pPr>
    </w:p>
    <w:p w:rsidR="007574E4" w:rsidRPr="004518F7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  <w:highlight w:val="yellow"/>
        </w:rPr>
      </w:pPr>
      <w:r w:rsidRPr="007574E4">
        <w:rPr>
          <w:rFonts w:ascii="т" w:hAnsi="т"/>
          <w:b/>
          <w:sz w:val="28"/>
          <w:szCs w:val="28"/>
        </w:rPr>
        <w:t xml:space="preserve">     </w:t>
      </w:r>
      <w:r w:rsidRPr="004518F7">
        <w:rPr>
          <w:rFonts w:ascii="т" w:hAnsi="т"/>
          <w:sz w:val="28"/>
          <w:szCs w:val="28"/>
          <w:highlight w:val="yellow"/>
        </w:rPr>
        <w:t>7.1. Собственники (владельцы) коз, овец, козлят, ягнят обязаны пасти свой скот  в общем стаде под присмотром пастуха, либо пасти самим в порядке очередности, либо пасти в специальных загонах.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4518F7">
        <w:rPr>
          <w:rFonts w:ascii="т" w:hAnsi="т"/>
          <w:sz w:val="28"/>
          <w:szCs w:val="28"/>
          <w:highlight w:val="yellow"/>
        </w:rPr>
        <w:t xml:space="preserve">     7.2. Допускается выпас мелкого скота на привязи вне улиц населенного пункта и приусадебных участков граждан.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Глава </w:t>
      </w:r>
      <w:r w:rsidRPr="007574E4">
        <w:rPr>
          <w:rFonts w:ascii="т" w:hAnsi="т"/>
          <w:b/>
          <w:sz w:val="28"/>
          <w:szCs w:val="28"/>
          <w:lang w:val="en-US"/>
        </w:rPr>
        <w:t>VIII</w:t>
      </w:r>
      <w:r w:rsidRPr="007574E4">
        <w:rPr>
          <w:rFonts w:ascii="т" w:hAnsi="т"/>
          <w:b/>
          <w:sz w:val="28"/>
          <w:szCs w:val="28"/>
        </w:rPr>
        <w:t>. Правила содержания лошадей</w:t>
      </w: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>в весенне-летний и осенний период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8.1. Лошади содержатся в специально построенных для их содержания помещениях или загонах.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8.2. Собственникам (владельцам) лошадей разрешается производить их выпас  вне населенных пунктов поселения и приусадебных участков граждан только на привязи.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Глава </w:t>
      </w:r>
      <w:r w:rsidRPr="007574E4">
        <w:rPr>
          <w:rFonts w:ascii="т" w:hAnsi="т"/>
          <w:b/>
          <w:sz w:val="28"/>
          <w:szCs w:val="28"/>
          <w:lang w:val="en-US"/>
        </w:rPr>
        <w:t>IX</w:t>
      </w:r>
      <w:r w:rsidRPr="007574E4">
        <w:rPr>
          <w:rFonts w:ascii="т" w:hAnsi="т"/>
          <w:b/>
          <w:sz w:val="28"/>
          <w:szCs w:val="28"/>
        </w:rPr>
        <w:t>. Порядок утилизации и уничтожения</w:t>
      </w: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>трупов домашних животных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b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9.1. Собственники (владельцы) домашних животных в срок не более суток с момента гибели домашнего животного обязаны известить об этом специалиста в области ветеринарии, который на месте  по результатам осмотра определяет порядок утилизации или уничтожения биологических отходов.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9.2. Обязанность по доставке трупа домашнего животного  для утилизации  возлагается на его собственника (владельца). 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9.3. Трупы домашних животных утилизируют  путем  обеззараживания в биотермических ямах, уничтожают сжиганием или в исключительных случаях </w:t>
      </w:r>
      <w:proofErr w:type="spellStart"/>
      <w:r w:rsidRPr="007574E4">
        <w:rPr>
          <w:rFonts w:ascii="т" w:hAnsi="т"/>
          <w:sz w:val="28"/>
          <w:szCs w:val="28"/>
        </w:rPr>
        <w:t>захоранивают</w:t>
      </w:r>
      <w:proofErr w:type="spellEnd"/>
      <w:r w:rsidRPr="007574E4">
        <w:rPr>
          <w:rFonts w:ascii="т" w:hAnsi="т"/>
          <w:sz w:val="28"/>
          <w:szCs w:val="28"/>
        </w:rPr>
        <w:t xml:space="preserve">  в специально отведенных местах.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9.4. Места, отведенные для  захоронения трупов домашних животных должны иметь одну или несколько биотермических ям.</w:t>
      </w:r>
    </w:p>
    <w:p w:rsidR="007574E4" w:rsidRPr="00B13398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9.5. В исключительных случаях при массовой гибели животных  от стихийного бедствия  и невозможности их транспортировки для утилизации, сжигания или обеззараживания в биотермических ямах</w:t>
      </w:r>
      <w:r w:rsidRPr="00B13398">
        <w:rPr>
          <w:rFonts w:ascii="т" w:hAnsi="т"/>
          <w:sz w:val="28"/>
          <w:szCs w:val="28"/>
        </w:rPr>
        <w:t>, допускается захоронение трупов в землю только по решению начальника ГБУ «</w:t>
      </w:r>
      <w:proofErr w:type="spellStart"/>
      <w:r w:rsidR="00B13398" w:rsidRPr="00B13398">
        <w:rPr>
          <w:rFonts w:ascii="т" w:hAnsi="т"/>
          <w:sz w:val="28"/>
          <w:szCs w:val="28"/>
        </w:rPr>
        <w:t>Ишимбайская</w:t>
      </w:r>
      <w:proofErr w:type="spellEnd"/>
      <w:r w:rsidR="00B13398" w:rsidRPr="00B13398">
        <w:rPr>
          <w:rFonts w:ascii="т" w:hAnsi="т"/>
          <w:sz w:val="28"/>
          <w:szCs w:val="28"/>
        </w:rPr>
        <w:t xml:space="preserve"> </w:t>
      </w:r>
      <w:r w:rsidRPr="00B13398">
        <w:rPr>
          <w:rFonts w:ascii="т" w:hAnsi="т"/>
          <w:sz w:val="28"/>
          <w:szCs w:val="28"/>
        </w:rPr>
        <w:t>районная и городская ветеринарная станция</w:t>
      </w:r>
      <w:r w:rsidR="00B13398" w:rsidRPr="00B13398">
        <w:rPr>
          <w:rFonts w:ascii="т" w:hAnsi="т"/>
          <w:sz w:val="28"/>
          <w:szCs w:val="28"/>
        </w:rPr>
        <w:t xml:space="preserve"> Республики Башкортостан</w:t>
      </w:r>
      <w:r w:rsidRPr="00B13398">
        <w:rPr>
          <w:rFonts w:ascii="т" w:hAnsi="т"/>
          <w:sz w:val="28"/>
          <w:szCs w:val="28"/>
        </w:rPr>
        <w:t>».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B13398">
        <w:rPr>
          <w:rFonts w:ascii="т" w:hAnsi="т"/>
          <w:sz w:val="28"/>
          <w:szCs w:val="28"/>
        </w:rPr>
        <w:t xml:space="preserve"> 9.6. Категорически запрещается сброс трупов домашних животных  на</w:t>
      </w:r>
      <w:r w:rsidRPr="007574E4">
        <w:rPr>
          <w:rFonts w:ascii="т" w:hAnsi="т"/>
          <w:sz w:val="28"/>
          <w:szCs w:val="28"/>
        </w:rPr>
        <w:t xml:space="preserve"> свалки и полигоны для захоронения.</w:t>
      </w:r>
    </w:p>
    <w:p w:rsidR="00D13A98" w:rsidRDefault="007574E4" w:rsidP="007574E4">
      <w:pPr>
        <w:widowControl w:val="0"/>
        <w:spacing w:after="0" w:line="240" w:lineRule="auto"/>
        <w:jc w:val="both"/>
        <w:rPr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9.7. </w:t>
      </w:r>
      <w:proofErr w:type="gramStart"/>
      <w:r w:rsidRPr="007574E4">
        <w:rPr>
          <w:rFonts w:ascii="т" w:hAnsi="т"/>
          <w:sz w:val="28"/>
          <w:szCs w:val="28"/>
        </w:rPr>
        <w:t xml:space="preserve">Трупы домашних животных, зараженные    возбудителями сибирской язвы,  эмфизематозного карбункула, чумы крупного рогатого скота,   бешенства,  туляремии,  столбняка, злокачественного отека,  катаральной лихорадки крупного рогатого скота и овец,  африканской чумы свиней,   ботулизма, сапа, </w:t>
      </w:r>
      <w:proofErr w:type="gramEnd"/>
    </w:p>
    <w:p w:rsidR="00D13A98" w:rsidRDefault="00D13A98" w:rsidP="007574E4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D13A98" w:rsidRDefault="00D13A98" w:rsidP="007574E4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эпизоотического лимфангоита, </w:t>
      </w:r>
      <w:proofErr w:type="spellStart"/>
      <w:r w:rsidRPr="007574E4">
        <w:rPr>
          <w:rFonts w:ascii="т" w:hAnsi="т"/>
          <w:sz w:val="28"/>
          <w:szCs w:val="28"/>
        </w:rPr>
        <w:t>мелиоидоза</w:t>
      </w:r>
      <w:proofErr w:type="spellEnd"/>
      <w:r w:rsidRPr="007574E4">
        <w:rPr>
          <w:rFonts w:ascii="т" w:hAnsi="т"/>
          <w:sz w:val="28"/>
          <w:szCs w:val="28"/>
        </w:rPr>
        <w:t xml:space="preserve"> (ложного сапа),  </w:t>
      </w:r>
      <w:proofErr w:type="spellStart"/>
      <w:r w:rsidRPr="007574E4">
        <w:rPr>
          <w:rFonts w:ascii="т" w:hAnsi="т"/>
          <w:sz w:val="28"/>
          <w:szCs w:val="28"/>
        </w:rPr>
        <w:t>миксоматоза</w:t>
      </w:r>
      <w:proofErr w:type="spellEnd"/>
      <w:r w:rsidRPr="007574E4">
        <w:rPr>
          <w:rFonts w:ascii="т" w:hAnsi="т"/>
          <w:sz w:val="28"/>
          <w:szCs w:val="28"/>
        </w:rPr>
        <w:t xml:space="preserve">,  геморрагической болезни кроликов,  чумы птиц, сжигают на месте или на специально отведенных площадках; энцефалопатии,  скрепи, </w:t>
      </w:r>
      <w:proofErr w:type="spellStart"/>
      <w:r w:rsidRPr="007574E4">
        <w:rPr>
          <w:rFonts w:ascii="т" w:hAnsi="т"/>
          <w:sz w:val="28"/>
          <w:szCs w:val="28"/>
        </w:rPr>
        <w:t>аденоматоза</w:t>
      </w:r>
      <w:proofErr w:type="spellEnd"/>
      <w:r w:rsidRPr="007574E4">
        <w:rPr>
          <w:rFonts w:ascii="т" w:hAnsi="т"/>
          <w:sz w:val="28"/>
          <w:szCs w:val="28"/>
        </w:rPr>
        <w:t xml:space="preserve">, </w:t>
      </w:r>
      <w:proofErr w:type="spellStart"/>
      <w:r w:rsidRPr="007574E4">
        <w:rPr>
          <w:rFonts w:ascii="т" w:hAnsi="т"/>
          <w:sz w:val="28"/>
          <w:szCs w:val="28"/>
        </w:rPr>
        <w:t>висна-маэди</w:t>
      </w:r>
      <w:proofErr w:type="spellEnd"/>
      <w:r w:rsidRPr="007574E4">
        <w:rPr>
          <w:rFonts w:ascii="т" w:hAnsi="т"/>
          <w:sz w:val="28"/>
          <w:szCs w:val="28"/>
        </w:rPr>
        <w:t>,  перерабатывают на мясокостную муку,  а в случае невозможности переработки они подлежат сжиганию; болезней, ранее не регистрировавшихся на территории России, сжигают.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9.8. Специалист в области ветеринарии при осмотре  трупа домашнего животного  дает заключение о  его утилизации или уничтожении.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9.9. После погрузки трупа домашнего животного  на транспортное средство  производится дезинфекция места, где он лежал,  а также использованного инвентаря и оборудования.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Почву (место), где лежал, дезинфицируют сухой хлорной известью из расчета 5 кг/кв</w:t>
      </w:r>
      <w:proofErr w:type="gramStart"/>
      <w:r w:rsidRPr="007574E4">
        <w:rPr>
          <w:rFonts w:ascii="т" w:hAnsi="т"/>
          <w:sz w:val="28"/>
          <w:szCs w:val="28"/>
        </w:rPr>
        <w:t>.м</w:t>
      </w:r>
      <w:proofErr w:type="gramEnd"/>
      <w:r w:rsidRPr="007574E4">
        <w:rPr>
          <w:rFonts w:ascii="т" w:hAnsi="т"/>
          <w:sz w:val="28"/>
          <w:szCs w:val="28"/>
        </w:rPr>
        <w:t xml:space="preserve">, затем ее перекапывают на глубину </w:t>
      </w:r>
      <w:smartTag w:uri="urn:schemas-microsoft-com:office:smarttags" w:element="metricconverter">
        <w:smartTagPr>
          <w:attr w:name="ProductID" w:val="25 см"/>
        </w:smartTagPr>
        <w:r w:rsidRPr="007574E4">
          <w:rPr>
            <w:rFonts w:ascii="т" w:hAnsi="т"/>
            <w:sz w:val="28"/>
            <w:szCs w:val="28"/>
          </w:rPr>
          <w:t>25 см</w:t>
        </w:r>
      </w:smartTag>
      <w:r w:rsidRPr="007574E4">
        <w:rPr>
          <w:rFonts w:ascii="т" w:hAnsi="т"/>
          <w:sz w:val="28"/>
          <w:szCs w:val="28"/>
        </w:rPr>
        <w:t>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9.10. Трупы домашних животных, допущенные ветеринарной службой к переработке на кормовые цели, подвергают сортировке и измельчению.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9.11. Захоронение трупов домашних животных в земляные ямы разрешается в исключительных случаях, указанных в п. 12.5. настоящих Правил.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Глава </w:t>
      </w:r>
      <w:r w:rsidRPr="007574E4">
        <w:rPr>
          <w:rFonts w:ascii="т" w:hAnsi="т"/>
          <w:b/>
          <w:sz w:val="28"/>
          <w:szCs w:val="28"/>
          <w:lang w:val="en-US"/>
        </w:rPr>
        <w:t>X</w:t>
      </w:r>
      <w:r w:rsidRPr="007574E4">
        <w:rPr>
          <w:rFonts w:ascii="т" w:hAnsi="т"/>
          <w:b/>
          <w:sz w:val="28"/>
          <w:szCs w:val="28"/>
        </w:rPr>
        <w:t xml:space="preserve">. </w:t>
      </w:r>
      <w:r w:rsidRPr="007574E4">
        <w:rPr>
          <w:rFonts w:ascii="т" w:hAnsi="т"/>
          <w:sz w:val="28"/>
          <w:szCs w:val="28"/>
        </w:rPr>
        <w:t xml:space="preserve"> </w:t>
      </w:r>
      <w:r w:rsidRPr="007574E4">
        <w:rPr>
          <w:rFonts w:ascii="т" w:hAnsi="т"/>
          <w:b/>
          <w:sz w:val="28"/>
          <w:szCs w:val="28"/>
        </w:rPr>
        <w:t xml:space="preserve"> Ответственность за нарушение настоящих правил</w:t>
      </w: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10.1.  В случае несоблюдения настоящих </w:t>
      </w:r>
      <w:proofErr w:type="gramStart"/>
      <w:r w:rsidRPr="007574E4">
        <w:rPr>
          <w:rFonts w:ascii="т" w:hAnsi="т"/>
          <w:sz w:val="28"/>
          <w:szCs w:val="28"/>
        </w:rPr>
        <w:t>Правил</w:t>
      </w:r>
      <w:proofErr w:type="gramEnd"/>
      <w:r w:rsidRPr="007574E4">
        <w:rPr>
          <w:rFonts w:ascii="т" w:hAnsi="т"/>
          <w:sz w:val="28"/>
          <w:szCs w:val="28"/>
        </w:rPr>
        <w:t xml:space="preserve"> владельцы домашних животных несут административную ответственность в соответствии с действующим законодательством.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10.2.  Протокол об административном правонарушении составляется уполномоченным на то должностным лицом.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10.3.  Вред, причиненный личности или имуществу гражданина, а также вред, причиненный имуществу юридического лица домашними животными, возмещается владельцами в соответствии с действующим законодательством.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10.4.  В случаях, установленных законом, граждане могут быть привлечены к уголовной ответственности.</w:t>
      </w:r>
    </w:p>
    <w:p w:rsidR="007574E4" w:rsidRPr="00D13A98" w:rsidRDefault="007574E4" w:rsidP="007574E4">
      <w:pPr>
        <w:widowControl w:val="0"/>
        <w:adjustRightInd w:val="0"/>
        <w:spacing w:after="0" w:line="240" w:lineRule="auto"/>
        <w:ind w:left="720"/>
        <w:jc w:val="both"/>
      </w:pP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Глава </w:t>
      </w:r>
      <w:r w:rsidRPr="007574E4">
        <w:rPr>
          <w:rFonts w:ascii="т" w:hAnsi="т"/>
          <w:b/>
          <w:sz w:val="28"/>
          <w:szCs w:val="28"/>
          <w:lang w:val="en-US"/>
        </w:rPr>
        <w:t>XI</w:t>
      </w:r>
      <w:r w:rsidRPr="007574E4">
        <w:rPr>
          <w:rFonts w:ascii="т" w:hAnsi="т"/>
          <w:b/>
          <w:sz w:val="28"/>
          <w:szCs w:val="28"/>
        </w:rPr>
        <w:t xml:space="preserve">. </w:t>
      </w:r>
      <w:proofErr w:type="gramStart"/>
      <w:r w:rsidRPr="007574E4">
        <w:rPr>
          <w:rFonts w:ascii="т" w:hAnsi="т"/>
          <w:b/>
          <w:sz w:val="28"/>
          <w:szCs w:val="28"/>
        </w:rPr>
        <w:t>Контроль за</w:t>
      </w:r>
      <w:proofErr w:type="gramEnd"/>
      <w:r w:rsidRPr="007574E4">
        <w:rPr>
          <w:rFonts w:ascii="т" w:hAnsi="т"/>
          <w:b/>
          <w:sz w:val="28"/>
          <w:szCs w:val="28"/>
        </w:rPr>
        <w:t xml:space="preserve"> соблюдением настоящих Правил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b/>
          <w:sz w:val="28"/>
          <w:szCs w:val="28"/>
        </w:rPr>
      </w:pPr>
    </w:p>
    <w:p w:rsidR="007574E4" w:rsidRPr="007574E4" w:rsidRDefault="007574E4" w:rsidP="007574E4">
      <w:pPr>
        <w:widowControl w:val="0"/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     </w:t>
      </w:r>
      <w:r w:rsidRPr="004518F7">
        <w:rPr>
          <w:rFonts w:ascii="т" w:hAnsi="т"/>
          <w:sz w:val="28"/>
          <w:szCs w:val="28"/>
          <w:highlight w:val="yellow"/>
        </w:rPr>
        <w:t xml:space="preserve">11.1 </w:t>
      </w:r>
      <w:proofErr w:type="gramStart"/>
      <w:r w:rsidRPr="004518F7">
        <w:rPr>
          <w:rFonts w:ascii="т" w:hAnsi="т"/>
          <w:sz w:val="28"/>
          <w:szCs w:val="28"/>
          <w:highlight w:val="yellow"/>
        </w:rPr>
        <w:t>Контроль за</w:t>
      </w:r>
      <w:proofErr w:type="gramEnd"/>
      <w:r w:rsidRPr="004518F7">
        <w:rPr>
          <w:rFonts w:ascii="т" w:hAnsi="т"/>
          <w:sz w:val="28"/>
          <w:szCs w:val="28"/>
          <w:highlight w:val="yellow"/>
        </w:rPr>
        <w:t xml:space="preserve"> соблюдением настоящих Правил осуществляют органы местного самоуправления, органы санитарно-эпидемиологического надзора, органы внутренних дел в соответствии с действующим законодательством.</w:t>
      </w:r>
    </w:p>
    <w:p w:rsidR="007574E4" w:rsidRPr="007574E4" w:rsidRDefault="007574E4" w:rsidP="007574E4">
      <w:pPr>
        <w:widowControl w:val="0"/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В целях обеспечения соблюдения Правил:</w:t>
      </w:r>
    </w:p>
    <w:p w:rsidR="007574E4" w:rsidRPr="007574E4" w:rsidRDefault="007574E4" w:rsidP="007574E4">
      <w:pPr>
        <w:widowControl w:val="0"/>
        <w:tabs>
          <w:tab w:val="num" w:pos="108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eastAsia="Symbol" w:hAnsi="т" w:cs="Symbol"/>
          <w:sz w:val="28"/>
          <w:szCs w:val="28"/>
        </w:rPr>
        <w:t>-</w:t>
      </w:r>
      <w:r w:rsidRPr="007574E4">
        <w:rPr>
          <w:rFonts w:ascii="т" w:eastAsia="Symbol" w:hAnsi="т"/>
          <w:sz w:val="28"/>
          <w:szCs w:val="28"/>
        </w:rPr>
        <w:t xml:space="preserve">        </w:t>
      </w:r>
      <w:r w:rsidRPr="007574E4">
        <w:rPr>
          <w:rFonts w:ascii="т" w:hAnsi="т"/>
          <w:sz w:val="28"/>
          <w:szCs w:val="28"/>
        </w:rPr>
        <w:t>работники вышеуказанных организаций обязаны сообщать о нарушении должностным лицам, уполномоченным составлять протоколы об административной ответственности;</w:t>
      </w:r>
    </w:p>
    <w:p w:rsidR="007574E4" w:rsidRPr="007574E4" w:rsidRDefault="007574E4" w:rsidP="007574E4">
      <w:pPr>
        <w:widowControl w:val="0"/>
        <w:tabs>
          <w:tab w:val="num" w:pos="108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eastAsia="Symbol" w:hAnsi="т" w:cs="Symbol"/>
          <w:sz w:val="28"/>
          <w:szCs w:val="28"/>
        </w:rPr>
        <w:t>-</w:t>
      </w:r>
      <w:r w:rsidRPr="007574E4">
        <w:rPr>
          <w:rFonts w:ascii="т" w:eastAsia="Symbol" w:hAnsi="т"/>
          <w:sz w:val="28"/>
          <w:szCs w:val="28"/>
        </w:rPr>
        <w:t xml:space="preserve">        </w:t>
      </w:r>
      <w:r w:rsidRPr="007574E4">
        <w:rPr>
          <w:rFonts w:ascii="т" w:hAnsi="т"/>
          <w:sz w:val="28"/>
          <w:szCs w:val="28"/>
        </w:rPr>
        <w:t>проводить разъяснительную работу в целях предупреждения владельца, содержащего животных.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b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</w:t>
      </w:r>
    </w:p>
    <w:p w:rsidR="007574E4" w:rsidRPr="007574E4" w:rsidRDefault="007574E4" w:rsidP="007574E4">
      <w:pPr>
        <w:spacing w:after="0" w:line="240" w:lineRule="auto"/>
        <w:rPr>
          <w:rFonts w:ascii="т" w:hAnsi="т"/>
          <w:sz w:val="30"/>
          <w:szCs w:val="20"/>
        </w:rPr>
      </w:pPr>
    </w:p>
    <w:p w:rsidR="007574E4" w:rsidRPr="007574E4" w:rsidRDefault="007574E4" w:rsidP="007574E4">
      <w:pPr>
        <w:spacing w:after="0" w:line="240" w:lineRule="auto"/>
        <w:rPr>
          <w:rFonts w:ascii="т" w:hAnsi="т"/>
        </w:rPr>
      </w:pPr>
    </w:p>
    <w:p w:rsidR="00223394" w:rsidRPr="007574E4" w:rsidRDefault="00223394" w:rsidP="007574E4">
      <w:pPr>
        <w:spacing w:after="0" w:line="240" w:lineRule="auto"/>
        <w:rPr>
          <w:rFonts w:ascii="т" w:hAnsi="т"/>
        </w:rPr>
      </w:pPr>
    </w:p>
    <w:sectPr w:rsidR="00223394" w:rsidRPr="007574E4" w:rsidSect="00D267E9">
      <w:pgSz w:w="11906" w:h="16838"/>
      <w:pgMar w:top="284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74E4"/>
    <w:rsid w:val="00050ADE"/>
    <w:rsid w:val="00070462"/>
    <w:rsid w:val="0009778B"/>
    <w:rsid w:val="00223394"/>
    <w:rsid w:val="00224826"/>
    <w:rsid w:val="003423F3"/>
    <w:rsid w:val="003E70F3"/>
    <w:rsid w:val="004518F7"/>
    <w:rsid w:val="00477286"/>
    <w:rsid w:val="005E1136"/>
    <w:rsid w:val="007574E4"/>
    <w:rsid w:val="00794173"/>
    <w:rsid w:val="007C02C3"/>
    <w:rsid w:val="008021A7"/>
    <w:rsid w:val="00A15445"/>
    <w:rsid w:val="00A274E7"/>
    <w:rsid w:val="00A31734"/>
    <w:rsid w:val="00B13398"/>
    <w:rsid w:val="00C822EC"/>
    <w:rsid w:val="00CD00A5"/>
    <w:rsid w:val="00CD2E6A"/>
    <w:rsid w:val="00D13A98"/>
    <w:rsid w:val="00D267E9"/>
    <w:rsid w:val="00FB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154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3">
    <w:name w:val="Body Text Indent 3"/>
    <w:basedOn w:val="a"/>
    <w:link w:val="30"/>
    <w:rsid w:val="00A15445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A1544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11CA4-23AF-412C-A2B8-0CC9B859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2987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2013-07-23T03:37:00Z</cp:lastPrinted>
  <dcterms:created xsi:type="dcterms:W3CDTF">2013-05-29T12:01:00Z</dcterms:created>
  <dcterms:modified xsi:type="dcterms:W3CDTF">2013-07-23T03:39:00Z</dcterms:modified>
</cp:coreProperties>
</file>