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26" w:rsidRDefault="00E6553A" w:rsidP="00B07B26">
      <w:pPr>
        <w:pStyle w:val="21"/>
        <w:jc w:val="left"/>
        <w:rPr>
          <w:b/>
          <w:sz w:val="28"/>
          <w:szCs w:val="28"/>
        </w:rPr>
      </w:pPr>
      <w:r w:rsidRPr="00B07B26"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492"/>
        <w:gridCol w:w="1775"/>
        <w:gridCol w:w="4318"/>
      </w:tblGrid>
      <w:tr w:rsidR="00B07B26" w:rsidRPr="00B158A6" w:rsidTr="004D790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 w:rsidRPr="00B158A6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B158A6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B158A6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B158A6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hAnsi="т"/>
                <w:sz w:val="20"/>
                <w:szCs w:val="20"/>
              </w:rPr>
              <w:t>Е</w:t>
            </w:r>
            <w:r w:rsidRPr="00B158A6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B158A6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B158A6">
              <w:rPr>
                <w:rFonts w:ascii="т" w:hAnsi="т" w:cs="Arial"/>
                <w:sz w:val="20"/>
                <w:szCs w:val="20"/>
              </w:rPr>
              <w:t>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РЕСПУБЛИКА БАШКОРТОСТАН</w:t>
            </w:r>
          </w:p>
        </w:tc>
      </w:tr>
      <w:tr w:rsidR="00B07B26" w:rsidRPr="00B158A6" w:rsidTr="004D790D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453230, </w:t>
            </w:r>
            <w:r w:rsidRPr="00B158A6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B158A6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/>
                <w:i/>
                <w:sz w:val="20"/>
                <w:szCs w:val="20"/>
              </w:rPr>
              <w:t xml:space="preserve"> Ишембай</w:t>
            </w:r>
            <w:r w:rsidRPr="00B158A6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  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 тел.</w:t>
            </w:r>
            <w:r w:rsidRPr="00B158A6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Ишимбайский район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с</w:t>
            </w:r>
            <w:proofErr w:type="gramStart"/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.П</w:t>
            </w:r>
            <w:proofErr w:type="gramEnd"/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етровское, ул.Ленина.23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B158A6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Pr="00B158A6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B07B26" w:rsidRPr="00C201E2" w:rsidRDefault="00B07B26" w:rsidP="00B07B26">
      <w:pPr>
        <w:ind w:firstLine="720"/>
        <w:jc w:val="both"/>
        <w:rPr>
          <w:rFonts w:ascii="Arial" w:hAnsi="Arial" w:cs="Arial"/>
        </w:rPr>
      </w:pPr>
      <w:r w:rsidRPr="00C201E2">
        <w:rPr>
          <w:rFonts w:ascii="Arial" w:hAnsi="Arial" w:cs="Arial"/>
        </w:rPr>
        <w:t xml:space="preserve"> </w:t>
      </w:r>
    </w:p>
    <w:p w:rsidR="00B07B26" w:rsidRPr="00B158A6" w:rsidRDefault="0006543C" w:rsidP="0006543C">
      <w:pPr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 xml:space="preserve">           </w:t>
      </w:r>
      <w:r w:rsidR="00B07B26" w:rsidRPr="00B158A6">
        <w:rPr>
          <w:rFonts w:ascii="т" w:hAnsi="т" w:cs="Arial"/>
          <w:sz w:val="28"/>
          <w:szCs w:val="28"/>
        </w:rPr>
        <w:t xml:space="preserve">КАРАР      </w:t>
      </w:r>
      <w:r>
        <w:rPr>
          <w:rFonts w:ascii="т" w:hAnsi="т" w:cs="Arial"/>
          <w:sz w:val="28"/>
          <w:szCs w:val="28"/>
        </w:rPr>
        <w:t xml:space="preserve">        </w:t>
      </w:r>
      <w:r w:rsidR="00B07B26" w:rsidRPr="00B158A6">
        <w:rPr>
          <w:rFonts w:ascii="т" w:hAnsi="т" w:cs="Arial"/>
          <w:sz w:val="28"/>
          <w:szCs w:val="28"/>
        </w:rPr>
        <w:t xml:space="preserve">        </w:t>
      </w:r>
      <w:r>
        <w:rPr>
          <w:rFonts w:ascii="т" w:hAnsi="т" w:cs="Arial"/>
          <w:sz w:val="28"/>
          <w:szCs w:val="28"/>
        </w:rPr>
        <w:t xml:space="preserve">                </w:t>
      </w:r>
      <w:r w:rsidR="00B07B26" w:rsidRPr="00B158A6">
        <w:rPr>
          <w:rFonts w:ascii="т" w:hAnsi="т" w:cs="Arial"/>
          <w:sz w:val="28"/>
          <w:szCs w:val="28"/>
        </w:rPr>
        <w:t xml:space="preserve">                                     ПОСТАНОВЛЕНИЕ </w:t>
      </w:r>
    </w:p>
    <w:p w:rsidR="00B07B26" w:rsidRPr="00BD0FD3" w:rsidRDefault="00B07B26" w:rsidP="00B07B26">
      <w:pPr>
        <w:jc w:val="center"/>
        <w:rPr>
          <w:rFonts w:ascii="т" w:hAnsi="т"/>
          <w:sz w:val="28"/>
          <w:szCs w:val="28"/>
        </w:rPr>
      </w:pPr>
      <w:r w:rsidRPr="00BD0FD3">
        <w:rPr>
          <w:rFonts w:ascii="т" w:hAnsi="т"/>
          <w:sz w:val="28"/>
          <w:szCs w:val="28"/>
        </w:rPr>
        <w:t xml:space="preserve"> </w:t>
      </w:r>
    </w:p>
    <w:p w:rsidR="00E6553A" w:rsidRDefault="0006543C" w:rsidP="00B07B26">
      <w:pPr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       </w:t>
      </w:r>
      <w:r w:rsidR="00B07B26" w:rsidRPr="00BD0FD3">
        <w:rPr>
          <w:rFonts w:ascii="т" w:hAnsi="т"/>
          <w:sz w:val="28"/>
          <w:szCs w:val="28"/>
        </w:rPr>
        <w:t xml:space="preserve">№  </w:t>
      </w:r>
      <w:r>
        <w:rPr>
          <w:rFonts w:ascii="Calibri" w:hAnsi="Calibri"/>
          <w:sz w:val="28"/>
          <w:szCs w:val="28"/>
        </w:rPr>
        <w:t>96</w:t>
      </w:r>
      <w:r w:rsidR="00B07B26" w:rsidRPr="00BD0FD3">
        <w:rPr>
          <w:rFonts w:ascii="т" w:hAnsi="т"/>
          <w:sz w:val="28"/>
          <w:szCs w:val="28"/>
        </w:rPr>
        <w:t xml:space="preserve">                                                                  </w:t>
      </w:r>
      <w:r>
        <w:rPr>
          <w:rFonts w:ascii="т" w:hAnsi="т"/>
          <w:sz w:val="28"/>
          <w:szCs w:val="28"/>
        </w:rPr>
        <w:t xml:space="preserve">     </w:t>
      </w:r>
      <w:r w:rsidR="00B07B26" w:rsidRPr="00BD0FD3">
        <w:rPr>
          <w:rFonts w:ascii="т" w:hAnsi="т"/>
          <w:sz w:val="28"/>
          <w:szCs w:val="28"/>
        </w:rPr>
        <w:t xml:space="preserve">       </w:t>
      </w:r>
      <w:r>
        <w:rPr>
          <w:rFonts w:ascii="т" w:hAnsi="т"/>
          <w:sz w:val="28"/>
          <w:szCs w:val="28"/>
        </w:rPr>
        <w:t xml:space="preserve">     </w:t>
      </w:r>
      <w:r w:rsidR="00B07B26" w:rsidRPr="00BD0FD3">
        <w:rPr>
          <w:rFonts w:ascii="т" w:hAnsi="т"/>
          <w:sz w:val="28"/>
          <w:szCs w:val="28"/>
        </w:rPr>
        <w:t xml:space="preserve">     </w:t>
      </w:r>
      <w:r w:rsidR="00B07B26" w:rsidRPr="00B46170">
        <w:rPr>
          <w:rFonts w:ascii="т" w:hAnsi="т"/>
          <w:sz w:val="28"/>
          <w:szCs w:val="28"/>
        </w:rPr>
        <w:t xml:space="preserve">от  </w:t>
      </w:r>
      <w:r w:rsidR="00B07B26">
        <w:rPr>
          <w:rFonts w:ascii="т" w:hAnsi="т"/>
          <w:sz w:val="28"/>
          <w:szCs w:val="28"/>
        </w:rPr>
        <w:t>20</w:t>
      </w:r>
      <w:r w:rsidR="00B07B26" w:rsidRPr="00B46170">
        <w:rPr>
          <w:rFonts w:ascii="т" w:hAnsi="т"/>
          <w:sz w:val="28"/>
          <w:szCs w:val="28"/>
        </w:rPr>
        <w:t>.07</w:t>
      </w:r>
      <w:r w:rsidR="00B07B26">
        <w:rPr>
          <w:rFonts w:ascii="т" w:hAnsi="т"/>
          <w:sz w:val="28"/>
          <w:szCs w:val="28"/>
        </w:rPr>
        <w:t xml:space="preserve">.2017 </w:t>
      </w:r>
      <w:r w:rsidR="00B07B26" w:rsidRPr="00B46170">
        <w:rPr>
          <w:rFonts w:ascii="т" w:hAnsi="т"/>
          <w:sz w:val="28"/>
          <w:szCs w:val="28"/>
        </w:rPr>
        <w:t>г</w:t>
      </w:r>
    </w:p>
    <w:p w:rsidR="003E3EFA" w:rsidRDefault="003E3EFA" w:rsidP="00B07B26"/>
    <w:p w:rsidR="00B07B26" w:rsidRDefault="003E3EFA" w:rsidP="003E3EFA">
      <w:pPr>
        <w:jc w:val="center"/>
        <w:rPr>
          <w:b/>
        </w:rPr>
      </w:pPr>
      <w:r w:rsidRPr="003E3EFA">
        <w:rPr>
          <w:b/>
        </w:rPr>
        <w:t xml:space="preserve">«Об утверждении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 w:rsidRPr="003E3EFA">
        <w:rPr>
          <w:b/>
        </w:rPr>
        <w:t>контроля за</w:t>
      </w:r>
      <w:proofErr w:type="gramEnd"/>
      <w:r w:rsidRPr="003E3EFA">
        <w:rPr>
          <w:b/>
        </w:rPr>
        <w:t xml:space="preserve"> их расходованием»</w:t>
      </w:r>
    </w:p>
    <w:p w:rsidR="003E3EFA" w:rsidRDefault="003E3EFA" w:rsidP="003E3EFA">
      <w:pPr>
        <w:jc w:val="center"/>
        <w:rPr>
          <w:b/>
        </w:rPr>
      </w:pPr>
    </w:p>
    <w:p w:rsidR="003E3EFA" w:rsidRDefault="003E3EFA" w:rsidP="003E3EFA">
      <w:pPr>
        <w:jc w:val="center"/>
        <w:rPr>
          <w:b/>
        </w:rPr>
      </w:pPr>
    </w:p>
    <w:p w:rsidR="003A7AF0" w:rsidRPr="003A7AF0" w:rsidRDefault="003E3EFA" w:rsidP="003A7AF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 w:rsidR="003A7AF0" w:rsidRPr="003A7AF0">
        <w:rPr>
          <w:sz w:val="26"/>
          <w:szCs w:val="26"/>
        </w:rPr>
        <w:t>На основании Устава, в соответствии со статьей 179 Бюджетного кодекса, Федеральным законом от 06.10.2003 г. № 131-ФЗ «Об общих принципах организации местного самоуправления в Российской Федерации»,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</w:t>
      </w:r>
      <w:proofErr w:type="gramEnd"/>
      <w:r w:rsidR="003A7AF0" w:rsidRPr="003A7AF0">
        <w:rPr>
          <w:sz w:val="26"/>
          <w:szCs w:val="26"/>
        </w:rPr>
        <w:t xml:space="preserve"> 10 февраля 2017 года № 169. </w:t>
      </w:r>
    </w:p>
    <w:p w:rsidR="003E3EFA" w:rsidRDefault="003E3EFA" w:rsidP="003E3EFA">
      <w:pPr>
        <w:jc w:val="both"/>
        <w:rPr>
          <w:sz w:val="26"/>
          <w:szCs w:val="26"/>
        </w:rPr>
      </w:pPr>
    </w:p>
    <w:p w:rsidR="003E3EFA" w:rsidRPr="003E3EFA" w:rsidRDefault="003E3EFA" w:rsidP="003E3EF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3E3EFA" w:rsidRDefault="003E3EFA" w:rsidP="003E3EFA">
      <w:pPr>
        <w:jc w:val="both"/>
        <w:rPr>
          <w:sz w:val="26"/>
          <w:szCs w:val="26"/>
        </w:rPr>
      </w:pPr>
    </w:p>
    <w:p w:rsidR="003E3EFA" w:rsidRPr="00FD253A" w:rsidRDefault="003E3EFA" w:rsidP="00FD253A">
      <w:pPr>
        <w:pStyle w:val="a5"/>
        <w:numPr>
          <w:ilvl w:val="0"/>
          <w:numId w:val="2"/>
        </w:numPr>
        <w:ind w:left="284"/>
        <w:jc w:val="both"/>
        <w:rPr>
          <w:sz w:val="26"/>
          <w:szCs w:val="26"/>
        </w:rPr>
      </w:pPr>
      <w:r w:rsidRPr="00FD253A">
        <w:rPr>
          <w:sz w:val="26"/>
          <w:szCs w:val="26"/>
        </w:rPr>
        <w:t xml:space="preserve">Утвердить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 w:rsidRPr="00FD253A">
        <w:rPr>
          <w:sz w:val="26"/>
          <w:szCs w:val="26"/>
        </w:rPr>
        <w:t>контроля за</w:t>
      </w:r>
      <w:proofErr w:type="gramEnd"/>
      <w:r w:rsidRPr="00FD253A">
        <w:rPr>
          <w:sz w:val="26"/>
          <w:szCs w:val="26"/>
        </w:rPr>
        <w:t xml:space="preserve"> их расходованием согласно приложению.</w:t>
      </w:r>
    </w:p>
    <w:p w:rsidR="00FD253A" w:rsidRPr="00FD253A" w:rsidRDefault="00FD253A" w:rsidP="00FD253A">
      <w:pPr>
        <w:pStyle w:val="a5"/>
        <w:numPr>
          <w:ilvl w:val="0"/>
          <w:numId w:val="2"/>
        </w:numPr>
        <w:ind w:left="284"/>
        <w:jc w:val="both"/>
        <w:rPr>
          <w:sz w:val="26"/>
          <w:szCs w:val="26"/>
        </w:rPr>
      </w:pPr>
      <w:r w:rsidRPr="00FD253A">
        <w:rPr>
          <w:sz w:val="26"/>
          <w:szCs w:val="26"/>
        </w:rPr>
        <w:t>Настоящее постановление разместить на официальном сайте сельского поселения Петровский сельсовет Ишимбайского района РБ (</w:t>
      </w:r>
      <w:hyperlink r:id="rId6" w:history="1">
        <w:r w:rsidRPr="00FD253A">
          <w:rPr>
            <w:rStyle w:val="a4"/>
            <w:sz w:val="26"/>
            <w:szCs w:val="26"/>
          </w:rPr>
          <w:t>http://petrowsk.ru</w:t>
        </w:r>
      </w:hyperlink>
      <w:r w:rsidRPr="00FD253A">
        <w:rPr>
          <w:sz w:val="26"/>
          <w:szCs w:val="26"/>
        </w:rPr>
        <w:t>)</w:t>
      </w:r>
    </w:p>
    <w:p w:rsidR="00FD253A" w:rsidRPr="00FD253A" w:rsidRDefault="00FD253A" w:rsidP="00FD253A">
      <w:pPr>
        <w:numPr>
          <w:ilvl w:val="0"/>
          <w:numId w:val="2"/>
        </w:numPr>
        <w:ind w:left="284"/>
        <w:jc w:val="both"/>
        <w:rPr>
          <w:sz w:val="26"/>
          <w:szCs w:val="26"/>
        </w:rPr>
      </w:pPr>
      <w:r w:rsidRPr="00FD253A">
        <w:rPr>
          <w:sz w:val="26"/>
          <w:szCs w:val="26"/>
        </w:rPr>
        <w:t>Постановление вступает в силу со дня его официального опубликования (обнародования)</w:t>
      </w:r>
    </w:p>
    <w:p w:rsidR="00FD253A" w:rsidRPr="00FD253A" w:rsidRDefault="00FD253A" w:rsidP="00FD253A">
      <w:pPr>
        <w:numPr>
          <w:ilvl w:val="0"/>
          <w:numId w:val="2"/>
        </w:numPr>
        <w:ind w:left="284"/>
        <w:jc w:val="both"/>
        <w:rPr>
          <w:sz w:val="26"/>
          <w:szCs w:val="26"/>
        </w:rPr>
      </w:pPr>
      <w:proofErr w:type="gramStart"/>
      <w:r w:rsidRPr="00FD253A">
        <w:rPr>
          <w:sz w:val="26"/>
          <w:szCs w:val="26"/>
        </w:rPr>
        <w:t>Контроль за</w:t>
      </w:r>
      <w:proofErr w:type="gramEnd"/>
      <w:r w:rsidRPr="00FD253A">
        <w:rPr>
          <w:sz w:val="26"/>
          <w:szCs w:val="26"/>
        </w:rPr>
        <w:t xml:space="preserve"> выполнением настоящего постановления возложить за управляющим делами администрации сельского поселения Петровский сельсовет МР ИР РБ Жуковым Н.В.</w:t>
      </w:r>
    </w:p>
    <w:p w:rsidR="00FD253A" w:rsidRPr="00FD253A" w:rsidRDefault="00FD253A" w:rsidP="00FD253A">
      <w:pPr>
        <w:pStyle w:val="a5"/>
        <w:jc w:val="both"/>
        <w:rPr>
          <w:sz w:val="26"/>
          <w:szCs w:val="26"/>
        </w:rPr>
      </w:pPr>
    </w:p>
    <w:p w:rsidR="003E3EFA" w:rsidRDefault="003E3EFA" w:rsidP="003E3EFA">
      <w:pPr>
        <w:jc w:val="both"/>
        <w:rPr>
          <w:sz w:val="26"/>
          <w:szCs w:val="26"/>
        </w:rPr>
      </w:pPr>
    </w:p>
    <w:p w:rsidR="003E3EFA" w:rsidRDefault="003E3EFA" w:rsidP="003E3EFA">
      <w:pPr>
        <w:jc w:val="both"/>
        <w:rPr>
          <w:sz w:val="26"/>
          <w:szCs w:val="26"/>
        </w:rPr>
      </w:pPr>
    </w:p>
    <w:p w:rsidR="003E3EFA" w:rsidRPr="003E3EFA" w:rsidRDefault="003E3EFA" w:rsidP="003E3EFA">
      <w:pPr>
        <w:jc w:val="both"/>
        <w:rPr>
          <w:sz w:val="26"/>
          <w:szCs w:val="26"/>
        </w:rPr>
      </w:pP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 xml:space="preserve">Глава  сельского поселения </w:t>
      </w: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>Петровский  сельсовет</w:t>
      </w: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 xml:space="preserve">муниципального  района </w:t>
      </w: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>Ишимбайский район РБ ___________________ О.Н.Морозова</w:t>
      </w:r>
    </w:p>
    <w:p w:rsidR="003E3EFA" w:rsidRDefault="003E3EFA" w:rsidP="003E3EFA">
      <w:pPr>
        <w:jc w:val="both"/>
        <w:rPr>
          <w:sz w:val="28"/>
          <w:szCs w:val="28"/>
        </w:rPr>
      </w:pPr>
    </w:p>
    <w:p w:rsidR="003E3EFA" w:rsidRDefault="003E3EFA" w:rsidP="003E3EFA">
      <w:pPr>
        <w:jc w:val="both"/>
        <w:rPr>
          <w:b/>
          <w:sz w:val="26"/>
          <w:szCs w:val="26"/>
        </w:rPr>
      </w:pPr>
    </w:p>
    <w:p w:rsidR="00B167DA" w:rsidRDefault="00B167DA" w:rsidP="003E3EFA">
      <w:pPr>
        <w:jc w:val="both"/>
        <w:rPr>
          <w:b/>
          <w:sz w:val="26"/>
          <w:szCs w:val="26"/>
        </w:rPr>
      </w:pPr>
    </w:p>
    <w:p w:rsidR="00B167DA" w:rsidRDefault="00B167DA" w:rsidP="003E3EFA">
      <w:pPr>
        <w:jc w:val="both"/>
        <w:rPr>
          <w:b/>
          <w:sz w:val="26"/>
          <w:szCs w:val="26"/>
        </w:rPr>
      </w:pPr>
    </w:p>
    <w:p w:rsidR="00B167DA" w:rsidRDefault="00B167DA" w:rsidP="003E3EFA">
      <w:pPr>
        <w:jc w:val="both"/>
        <w:rPr>
          <w:b/>
          <w:sz w:val="26"/>
          <w:szCs w:val="26"/>
        </w:rPr>
      </w:pPr>
    </w:p>
    <w:p w:rsidR="00B167DA" w:rsidRDefault="00B167DA" w:rsidP="003E3EFA">
      <w:pPr>
        <w:jc w:val="both"/>
        <w:rPr>
          <w:b/>
          <w:sz w:val="26"/>
          <w:szCs w:val="26"/>
        </w:rPr>
      </w:pPr>
    </w:p>
    <w:p w:rsidR="00B167DA" w:rsidRDefault="00B167DA" w:rsidP="003E3EFA">
      <w:pPr>
        <w:jc w:val="both"/>
        <w:rPr>
          <w:b/>
          <w:sz w:val="26"/>
          <w:szCs w:val="26"/>
        </w:rPr>
      </w:pPr>
    </w:p>
    <w:p w:rsidR="00B167DA" w:rsidRDefault="00B167DA" w:rsidP="003E3EFA">
      <w:pPr>
        <w:jc w:val="both"/>
        <w:rPr>
          <w:b/>
          <w:sz w:val="26"/>
          <w:szCs w:val="26"/>
        </w:rPr>
      </w:pPr>
    </w:p>
    <w:p w:rsidR="00B167DA" w:rsidRDefault="00B167DA" w:rsidP="003E3EFA">
      <w:pPr>
        <w:jc w:val="both"/>
        <w:rPr>
          <w:b/>
          <w:sz w:val="26"/>
          <w:szCs w:val="26"/>
        </w:rPr>
      </w:pPr>
    </w:p>
    <w:p w:rsidR="00B167DA" w:rsidRDefault="00B167DA" w:rsidP="003E3EFA">
      <w:pPr>
        <w:jc w:val="both"/>
        <w:rPr>
          <w:b/>
          <w:sz w:val="26"/>
          <w:szCs w:val="26"/>
        </w:rPr>
      </w:pPr>
    </w:p>
    <w:p w:rsidR="00B167DA" w:rsidRPr="005D24E5" w:rsidRDefault="00B167DA" w:rsidP="005D24E5">
      <w:pPr>
        <w:ind w:left="6237"/>
        <w:rPr>
          <w:sz w:val="22"/>
          <w:szCs w:val="22"/>
        </w:rPr>
      </w:pPr>
      <w:bookmarkStart w:id="0" w:name="Par29"/>
      <w:bookmarkEnd w:id="0"/>
      <w:r w:rsidRPr="005D24E5">
        <w:rPr>
          <w:sz w:val="22"/>
          <w:szCs w:val="22"/>
        </w:rPr>
        <w:t xml:space="preserve">Утвержден </w:t>
      </w:r>
    </w:p>
    <w:p w:rsidR="00B167DA" w:rsidRPr="005D24E5" w:rsidRDefault="00B167DA" w:rsidP="005D24E5">
      <w:pPr>
        <w:ind w:left="6237"/>
        <w:rPr>
          <w:color w:val="000000"/>
          <w:sz w:val="22"/>
          <w:szCs w:val="22"/>
        </w:rPr>
      </w:pPr>
      <w:r w:rsidRPr="005D24E5">
        <w:rPr>
          <w:color w:val="000000"/>
          <w:sz w:val="22"/>
          <w:szCs w:val="22"/>
        </w:rPr>
        <w:t xml:space="preserve">постановлением главы администрации </w:t>
      </w:r>
      <w:r w:rsidR="00EB38C5">
        <w:rPr>
          <w:color w:val="000000"/>
          <w:sz w:val="22"/>
          <w:szCs w:val="22"/>
        </w:rPr>
        <w:t xml:space="preserve">сельского поселения Петровский сельсовет </w:t>
      </w:r>
      <w:r w:rsidRPr="005D24E5">
        <w:rPr>
          <w:color w:val="000000"/>
          <w:sz w:val="22"/>
          <w:szCs w:val="22"/>
        </w:rPr>
        <w:t>муниципального района</w:t>
      </w:r>
    </w:p>
    <w:p w:rsidR="00B167DA" w:rsidRPr="005D24E5" w:rsidRDefault="00B167DA" w:rsidP="005D24E5">
      <w:pPr>
        <w:ind w:left="6237"/>
        <w:rPr>
          <w:color w:val="000000"/>
          <w:sz w:val="22"/>
          <w:szCs w:val="22"/>
        </w:rPr>
      </w:pPr>
      <w:r w:rsidRPr="005D24E5">
        <w:rPr>
          <w:color w:val="000000"/>
          <w:sz w:val="22"/>
          <w:szCs w:val="22"/>
        </w:rPr>
        <w:t xml:space="preserve">Ишимбайский  район </w:t>
      </w:r>
    </w:p>
    <w:p w:rsidR="00B167DA" w:rsidRPr="005D24E5" w:rsidRDefault="00B167DA" w:rsidP="005D24E5">
      <w:pPr>
        <w:ind w:left="6237"/>
        <w:rPr>
          <w:color w:val="000000"/>
          <w:sz w:val="22"/>
          <w:szCs w:val="22"/>
        </w:rPr>
      </w:pPr>
      <w:r w:rsidRPr="005D24E5">
        <w:rPr>
          <w:color w:val="000000"/>
          <w:sz w:val="22"/>
          <w:szCs w:val="22"/>
        </w:rPr>
        <w:t>Республики Башкортостан</w:t>
      </w:r>
    </w:p>
    <w:p w:rsidR="00B167DA" w:rsidRPr="005D24E5" w:rsidRDefault="00B167DA" w:rsidP="005D24E5">
      <w:pPr>
        <w:ind w:left="6237"/>
        <w:rPr>
          <w:color w:val="000000"/>
          <w:sz w:val="22"/>
          <w:szCs w:val="22"/>
        </w:rPr>
      </w:pPr>
      <w:r w:rsidRPr="005D24E5">
        <w:rPr>
          <w:color w:val="000000"/>
          <w:sz w:val="22"/>
          <w:szCs w:val="22"/>
        </w:rPr>
        <w:t>№ 96  от «20» Июля 2017 года</w:t>
      </w:r>
    </w:p>
    <w:p w:rsidR="00B167DA" w:rsidRDefault="00B167DA" w:rsidP="005D24E5">
      <w:pPr>
        <w:ind w:left="-360" w:firstLine="720"/>
        <w:rPr>
          <w:color w:val="000000"/>
          <w:sz w:val="28"/>
          <w:szCs w:val="28"/>
        </w:rPr>
      </w:pPr>
    </w:p>
    <w:p w:rsidR="00B167DA" w:rsidRDefault="00B167DA" w:rsidP="00B167DA">
      <w:pPr>
        <w:ind w:left="-360" w:firstLine="720"/>
        <w:jc w:val="both"/>
        <w:rPr>
          <w:color w:val="000000"/>
          <w:sz w:val="28"/>
          <w:szCs w:val="28"/>
        </w:rPr>
      </w:pPr>
    </w:p>
    <w:p w:rsidR="00F1173E" w:rsidRPr="00FB3F6B" w:rsidRDefault="00F1173E" w:rsidP="00F1173E">
      <w:pPr>
        <w:jc w:val="center"/>
        <w:rPr>
          <w:color w:val="000000"/>
          <w:sz w:val="27"/>
          <w:szCs w:val="27"/>
        </w:rPr>
      </w:pPr>
      <w:r w:rsidRPr="00FB3F6B">
        <w:rPr>
          <w:b/>
          <w:bCs/>
          <w:color w:val="000000"/>
          <w:sz w:val="26"/>
          <w:szCs w:val="26"/>
        </w:rPr>
        <w:t>Порядок</w:t>
      </w:r>
      <w:r w:rsidRPr="00FB3F6B">
        <w:rPr>
          <w:b/>
          <w:bCs/>
          <w:color w:val="000000"/>
          <w:sz w:val="26"/>
        </w:rPr>
        <w:t> </w:t>
      </w:r>
      <w:r w:rsidRPr="00FB3F6B">
        <w:rPr>
          <w:b/>
          <w:bCs/>
          <w:color w:val="000000"/>
          <w:sz w:val="26"/>
          <w:szCs w:val="26"/>
        </w:rPr>
        <w:t>аккумулирования и расходования средств заинтересованных лиц, направляемых на выполнение</w:t>
      </w:r>
      <w:r w:rsidRPr="00FB3F6B">
        <w:rPr>
          <w:color w:val="000000"/>
          <w:sz w:val="26"/>
        </w:rPr>
        <w:t> </w:t>
      </w:r>
      <w:r w:rsidRPr="00FB3F6B">
        <w:rPr>
          <w:b/>
          <w:bCs/>
          <w:color w:val="000000"/>
          <w:sz w:val="26"/>
          <w:szCs w:val="26"/>
        </w:rPr>
        <w:t xml:space="preserve">дополнительного перечня работ по благоустройству дворовых территорий </w:t>
      </w:r>
      <w:r>
        <w:rPr>
          <w:b/>
          <w:bCs/>
          <w:color w:val="000000"/>
          <w:sz w:val="26"/>
          <w:szCs w:val="26"/>
        </w:rPr>
        <w:t>сельского поселения Петровский сельсовет муниципального района Ишимбайский район РБ</w:t>
      </w:r>
    </w:p>
    <w:p w:rsidR="00F1173E" w:rsidRPr="00FB3F6B" w:rsidRDefault="00F1173E" w:rsidP="00F1173E">
      <w:pPr>
        <w:jc w:val="center"/>
        <w:rPr>
          <w:color w:val="000000"/>
          <w:sz w:val="27"/>
          <w:szCs w:val="27"/>
        </w:rPr>
      </w:pPr>
      <w:r w:rsidRPr="00FB3F6B">
        <w:rPr>
          <w:b/>
          <w:bCs/>
          <w:color w:val="000000"/>
          <w:sz w:val="26"/>
          <w:szCs w:val="26"/>
        </w:rPr>
        <w:t> 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b/>
          <w:bCs/>
          <w:color w:val="000000"/>
          <w:sz w:val="26"/>
          <w:szCs w:val="26"/>
        </w:rPr>
        <w:t> 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 xml:space="preserve">1. </w:t>
      </w:r>
      <w:proofErr w:type="gramStart"/>
      <w:r w:rsidRPr="00FB3F6B">
        <w:rPr>
          <w:color w:val="000000"/>
          <w:sz w:val="26"/>
          <w:szCs w:val="26"/>
        </w:rPr>
        <w:t xml:space="preserve">Настоящий Порядок регламентирует процедуру аккумулирования и расходования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</w:t>
      </w:r>
      <w:r>
        <w:rPr>
          <w:color w:val="000000"/>
          <w:sz w:val="26"/>
          <w:szCs w:val="26"/>
        </w:rPr>
        <w:t>сельского поселения</w:t>
      </w:r>
      <w:r w:rsidRPr="00FB3F6B">
        <w:rPr>
          <w:color w:val="000000"/>
          <w:sz w:val="26"/>
          <w:szCs w:val="26"/>
        </w:rPr>
        <w:t xml:space="preserve"> </w:t>
      </w:r>
      <w:r w:rsidR="003C0175">
        <w:rPr>
          <w:color w:val="000000"/>
          <w:sz w:val="26"/>
          <w:szCs w:val="26"/>
        </w:rPr>
        <w:t xml:space="preserve">Петровский сельсовет муниципального района Ишимбайский район РБ </w:t>
      </w:r>
      <w:r w:rsidRPr="00FB3F6B">
        <w:rPr>
          <w:color w:val="000000"/>
          <w:sz w:val="26"/>
          <w:szCs w:val="26"/>
        </w:rPr>
        <w:t xml:space="preserve">в рамках подлежащей утверждению Администрацией </w:t>
      </w:r>
      <w:r>
        <w:rPr>
          <w:color w:val="000000"/>
          <w:sz w:val="26"/>
          <w:szCs w:val="26"/>
        </w:rPr>
        <w:t>сельского поселения</w:t>
      </w:r>
      <w:proofErr w:type="gramEnd"/>
      <w:r w:rsidRPr="00FB3F6B">
        <w:rPr>
          <w:color w:val="000000"/>
          <w:sz w:val="26"/>
          <w:szCs w:val="26"/>
        </w:rPr>
        <w:t xml:space="preserve"> </w:t>
      </w:r>
      <w:r w:rsidR="003C0175">
        <w:rPr>
          <w:color w:val="000000"/>
          <w:sz w:val="26"/>
          <w:szCs w:val="26"/>
        </w:rPr>
        <w:t xml:space="preserve">Петровский сельсовет муниципального района Ишимбайский район РБ </w:t>
      </w:r>
      <w:r w:rsidRPr="00FB3F6B">
        <w:rPr>
          <w:color w:val="000000"/>
          <w:sz w:val="26"/>
          <w:szCs w:val="26"/>
        </w:rPr>
        <w:t xml:space="preserve">в установленном порядке муниципальной программы </w:t>
      </w:r>
      <w:r>
        <w:rPr>
          <w:color w:val="000000"/>
          <w:sz w:val="26"/>
          <w:szCs w:val="26"/>
        </w:rPr>
        <w:t>«Ф</w:t>
      </w:r>
      <w:r w:rsidRPr="00FB3F6B">
        <w:rPr>
          <w:color w:val="000000"/>
          <w:sz w:val="26"/>
          <w:szCs w:val="26"/>
        </w:rPr>
        <w:t xml:space="preserve">ормирования современной городской среды на </w:t>
      </w:r>
      <w:r>
        <w:rPr>
          <w:color w:val="000000"/>
          <w:sz w:val="26"/>
          <w:szCs w:val="26"/>
        </w:rPr>
        <w:t>территории сельского поселения</w:t>
      </w:r>
      <w:r w:rsidR="003C0175">
        <w:rPr>
          <w:color w:val="000000"/>
          <w:sz w:val="26"/>
          <w:szCs w:val="26"/>
        </w:rPr>
        <w:t xml:space="preserve"> Петровский сельсовет муниципального района Ишимбайский район РБ</w:t>
      </w:r>
      <w:r>
        <w:rPr>
          <w:color w:val="000000"/>
          <w:sz w:val="26"/>
          <w:szCs w:val="26"/>
        </w:rPr>
        <w:t>»</w:t>
      </w:r>
      <w:r w:rsidRPr="00FB3F6B">
        <w:rPr>
          <w:color w:val="000000"/>
          <w:sz w:val="26"/>
          <w:szCs w:val="26"/>
        </w:rPr>
        <w:t xml:space="preserve"> (далее – Программа), механизм </w:t>
      </w:r>
      <w:proofErr w:type="gramStart"/>
      <w:r w:rsidRPr="00FB3F6B">
        <w:rPr>
          <w:color w:val="000000"/>
          <w:sz w:val="26"/>
          <w:szCs w:val="26"/>
        </w:rPr>
        <w:t>контроля за</w:t>
      </w:r>
      <w:proofErr w:type="gramEnd"/>
      <w:r w:rsidRPr="00FB3F6B">
        <w:rPr>
          <w:color w:val="000000"/>
          <w:sz w:val="26"/>
          <w:szCs w:val="26"/>
        </w:rPr>
        <w:t xml:space="preserve"> их расходованием. 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>2.</w:t>
      </w:r>
      <w:r w:rsidRPr="00FB3F6B">
        <w:rPr>
          <w:color w:val="000000"/>
          <w:sz w:val="14"/>
          <w:szCs w:val="14"/>
        </w:rPr>
        <w:t>           </w:t>
      </w:r>
      <w:r w:rsidRPr="00FB3F6B">
        <w:rPr>
          <w:color w:val="000000"/>
          <w:sz w:val="14"/>
        </w:rPr>
        <w:t> </w:t>
      </w:r>
      <w:proofErr w:type="gramStart"/>
      <w:r w:rsidRPr="00FB3F6B">
        <w:rPr>
          <w:color w:val="000000"/>
          <w:sz w:val="26"/>
          <w:szCs w:val="26"/>
        </w:rPr>
        <w:t xml:space="preserve">В случае включения заинтересованными лицами в заявку работ, входящих в дополнительный перечень работ по благоустройству дворовых территорий, установленный </w:t>
      </w:r>
      <w:r>
        <w:rPr>
          <w:color w:val="000000"/>
          <w:sz w:val="26"/>
          <w:szCs w:val="26"/>
        </w:rPr>
        <w:t>Постановлением Правительства Российской Федерации № 169 от 10.02.2017г</w:t>
      </w:r>
      <w:r w:rsidRPr="00FB3F6B">
        <w:rPr>
          <w:color w:val="000000"/>
          <w:sz w:val="26"/>
          <w:szCs w:val="26"/>
        </w:rPr>
        <w:t>, денежные средства заинтересованных лиц перечисляются на лицевой счет</w:t>
      </w:r>
      <w:r>
        <w:rPr>
          <w:color w:val="000000"/>
          <w:sz w:val="26"/>
          <w:szCs w:val="26"/>
        </w:rPr>
        <w:t xml:space="preserve"> открытый органами местного самоуправления  для перечисления таких средств в российских кредитных организациях, величина собственных средств (капитала) которых составляет не менее 20 миллиардов рублей, либо в органах</w:t>
      </w:r>
      <w:proofErr w:type="gramEnd"/>
      <w:r>
        <w:rPr>
          <w:color w:val="000000"/>
          <w:sz w:val="26"/>
          <w:szCs w:val="26"/>
        </w:rPr>
        <w:t xml:space="preserve"> казначейства.</w:t>
      </w:r>
      <w:r w:rsidRPr="00FB3F6B">
        <w:rPr>
          <w:color w:val="000000"/>
          <w:sz w:val="26"/>
          <w:szCs w:val="26"/>
        </w:rPr>
        <w:t xml:space="preserve"> 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>3.</w:t>
      </w:r>
      <w:r w:rsidRPr="00FB3F6B">
        <w:rPr>
          <w:color w:val="000000"/>
          <w:sz w:val="14"/>
          <w:szCs w:val="14"/>
        </w:rPr>
        <w:t>           </w:t>
      </w:r>
      <w:r w:rsidRPr="00FB3F6B">
        <w:rPr>
          <w:color w:val="000000"/>
          <w:sz w:val="14"/>
        </w:rPr>
        <w:t> </w:t>
      </w:r>
      <w:proofErr w:type="gramStart"/>
      <w:r w:rsidRPr="00FB3F6B">
        <w:rPr>
          <w:color w:val="000000"/>
          <w:sz w:val="26"/>
          <w:szCs w:val="26"/>
        </w:rPr>
        <w:t xml:space="preserve">После утверждения дизайн-проекта общественной муниципальной комиссией и его согласования с представителем заинтересованных лиц </w:t>
      </w:r>
      <w:r>
        <w:rPr>
          <w:color w:val="000000"/>
          <w:sz w:val="26"/>
          <w:szCs w:val="26"/>
        </w:rPr>
        <w:t xml:space="preserve">Администрация сельского поселения </w:t>
      </w:r>
      <w:r w:rsidR="003C0175">
        <w:rPr>
          <w:color w:val="000000"/>
          <w:sz w:val="26"/>
          <w:szCs w:val="26"/>
        </w:rPr>
        <w:t xml:space="preserve">Петровский сельсовет муниципального района Ишимбайский район РБ </w:t>
      </w:r>
      <w:r w:rsidRPr="00FB3F6B">
        <w:rPr>
          <w:color w:val="000000"/>
          <w:sz w:val="26"/>
          <w:szCs w:val="26"/>
        </w:rPr>
        <w:t>заключает с представителями заинтересованных лиц, принявшими решение о благоустройстве дворовых территорий, соглашение, в котором указывается территория благоустройства, реквизиты счета для перечисления средств, определяются порядок и сумма перечисления денежных средств заинтересованными лицами, а также реквизиты счета, на который</w:t>
      </w:r>
      <w:proofErr w:type="gramEnd"/>
      <w:r w:rsidRPr="00FB3F6B">
        <w:rPr>
          <w:color w:val="000000"/>
          <w:sz w:val="26"/>
          <w:szCs w:val="26"/>
        </w:rPr>
        <w:t xml:space="preserve"> подлежат возврату денежные средства заинтересованных лиц в случаях определенных соглашением.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а также исходя из  нормативной стоимости (единичных расценок) работ по благоустройству дворовых территорий и объема работ, указанного в </w:t>
      </w:r>
      <w:proofErr w:type="gramStart"/>
      <w:r w:rsidRPr="00FB3F6B">
        <w:rPr>
          <w:color w:val="000000"/>
          <w:sz w:val="26"/>
          <w:szCs w:val="26"/>
        </w:rPr>
        <w:t>дизайн-проекте</w:t>
      </w:r>
      <w:proofErr w:type="gramEnd"/>
      <w:r w:rsidRPr="00FB3F6B">
        <w:rPr>
          <w:color w:val="000000"/>
          <w:sz w:val="26"/>
          <w:szCs w:val="26"/>
        </w:rPr>
        <w:t xml:space="preserve">, и составляет не </w:t>
      </w:r>
      <w:r w:rsidRPr="00C43AB0">
        <w:rPr>
          <w:color w:val="000000"/>
          <w:sz w:val="26"/>
          <w:szCs w:val="26"/>
        </w:rPr>
        <w:t>менее 5</w:t>
      </w:r>
      <w:r w:rsidRPr="00FB3F6B">
        <w:rPr>
          <w:color w:val="000000"/>
          <w:sz w:val="26"/>
          <w:szCs w:val="26"/>
        </w:rPr>
        <w:t xml:space="preserve"> процентов от общей стоимости соответствующего вида работ из дополнительного перечня работ.</w:t>
      </w:r>
    </w:p>
    <w:p w:rsidR="00F1173E" w:rsidRPr="00FB3F6B" w:rsidRDefault="00F1173E" w:rsidP="00F1173E">
      <w:pPr>
        <w:ind w:firstLine="709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lastRenderedPageBreak/>
        <w:t>Фактический объем денежных средств, подлежащих перечислению заинтересованными лицами, может быть изменен по итогам</w:t>
      </w:r>
      <w:r w:rsidRPr="00FB3F6B">
        <w:rPr>
          <w:color w:val="000000"/>
          <w:sz w:val="26"/>
        </w:rPr>
        <w:t> </w:t>
      </w:r>
      <w:r w:rsidRPr="00FB3F6B">
        <w:rPr>
          <w:color w:val="000000"/>
          <w:sz w:val="26"/>
          <w:szCs w:val="26"/>
        </w:rPr>
        <w:t>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 xml:space="preserve">4. Перечисление денежных средств заинтересованными лицами </w:t>
      </w:r>
      <w:r w:rsidRPr="00C43AB0">
        <w:rPr>
          <w:color w:val="000000"/>
          <w:sz w:val="26"/>
          <w:szCs w:val="26"/>
        </w:rPr>
        <w:t xml:space="preserve">осуществляется в течение десяти дней с момента подписания соглашения, но не </w:t>
      </w:r>
      <w:proofErr w:type="gramStart"/>
      <w:r w:rsidRPr="00C43AB0">
        <w:rPr>
          <w:color w:val="000000"/>
          <w:sz w:val="26"/>
          <w:szCs w:val="26"/>
        </w:rPr>
        <w:t>позднее</w:t>
      </w:r>
      <w:proofErr w:type="gramEnd"/>
      <w:r w:rsidRPr="00C43AB0">
        <w:rPr>
          <w:color w:val="000000"/>
          <w:sz w:val="26"/>
          <w:szCs w:val="26"/>
        </w:rPr>
        <w:t xml:space="preserve"> чем за 60 дней до начала работ.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>В случае</w:t>
      </w:r>
      <w:proofErr w:type="gramStart"/>
      <w:r w:rsidRPr="00FB3F6B">
        <w:rPr>
          <w:color w:val="000000"/>
          <w:sz w:val="26"/>
          <w:szCs w:val="26"/>
        </w:rPr>
        <w:t>,</w:t>
      </w:r>
      <w:proofErr w:type="gramEnd"/>
      <w:r w:rsidRPr="00FB3F6B">
        <w:rPr>
          <w:color w:val="000000"/>
          <w:sz w:val="26"/>
          <w:szCs w:val="26"/>
        </w:rPr>
        <w:t xml:space="preserve">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 выполнения дополнительного перечня работ по благоустройству территории выполнению не подлежит.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 xml:space="preserve"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В таком случае заинтересованные лица, дворовые территории которых были включены в Программу в связи с корректировкой и их заявка предусматривает выполнение работ из дополнительного перечня, обязуются перечислить денежные средства не </w:t>
      </w:r>
      <w:proofErr w:type="gramStart"/>
      <w:r w:rsidRPr="00FB3F6B">
        <w:rPr>
          <w:color w:val="000000"/>
          <w:sz w:val="26"/>
          <w:szCs w:val="26"/>
        </w:rPr>
        <w:t>поз</w:t>
      </w:r>
      <w:r>
        <w:rPr>
          <w:color w:val="000000"/>
          <w:sz w:val="26"/>
          <w:szCs w:val="26"/>
        </w:rPr>
        <w:t>днее</w:t>
      </w:r>
      <w:proofErr w:type="gramEnd"/>
      <w:r>
        <w:rPr>
          <w:color w:val="000000"/>
          <w:sz w:val="26"/>
          <w:szCs w:val="26"/>
        </w:rPr>
        <w:t xml:space="preserve"> </w:t>
      </w:r>
      <w:r w:rsidRPr="00C43AB0">
        <w:rPr>
          <w:color w:val="000000"/>
          <w:sz w:val="26"/>
          <w:szCs w:val="26"/>
        </w:rPr>
        <w:t>чем за 60 дней до начала работ</w:t>
      </w:r>
      <w:r w:rsidRPr="00FB3F6B">
        <w:rPr>
          <w:color w:val="000000"/>
          <w:sz w:val="26"/>
          <w:szCs w:val="26"/>
        </w:rPr>
        <w:t xml:space="preserve"> в порядке и на условиях, определенных соглашением.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>5. Денежные средства считаются поступившими с момента их зачисления на лицевой счет.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 xml:space="preserve">6. В течение десяти рабочих дней со дня перечисления средств </w:t>
      </w:r>
      <w:r>
        <w:rPr>
          <w:color w:val="000000"/>
          <w:sz w:val="26"/>
          <w:szCs w:val="26"/>
        </w:rPr>
        <w:t>Администрация сельского поселения</w:t>
      </w:r>
      <w:r w:rsidRPr="00FB3F6B">
        <w:rPr>
          <w:color w:val="000000"/>
          <w:sz w:val="26"/>
          <w:szCs w:val="26"/>
        </w:rPr>
        <w:t xml:space="preserve"> </w:t>
      </w:r>
      <w:r w:rsidR="003C0175">
        <w:rPr>
          <w:color w:val="000000"/>
          <w:sz w:val="26"/>
          <w:szCs w:val="26"/>
        </w:rPr>
        <w:t xml:space="preserve">Петровский сельсовет МР ИР РБ </w:t>
      </w:r>
      <w:r w:rsidRPr="00FB3F6B">
        <w:rPr>
          <w:color w:val="000000"/>
          <w:sz w:val="26"/>
          <w:szCs w:val="26"/>
        </w:rPr>
        <w:t xml:space="preserve">направляет </w:t>
      </w:r>
      <w:r>
        <w:rPr>
          <w:color w:val="000000"/>
          <w:sz w:val="26"/>
          <w:szCs w:val="26"/>
        </w:rPr>
        <w:t>в органы казначейства</w:t>
      </w:r>
      <w:r>
        <w:rPr>
          <w:color w:val="000000"/>
          <w:spacing w:val="-3"/>
          <w:sz w:val="26"/>
          <w:szCs w:val="26"/>
        </w:rPr>
        <w:t xml:space="preserve"> </w:t>
      </w:r>
      <w:r w:rsidRPr="00FB3F6B">
        <w:rPr>
          <w:color w:val="000000"/>
          <w:sz w:val="26"/>
          <w:szCs w:val="26"/>
        </w:rPr>
        <w:t>копию заключенного соглашения.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 xml:space="preserve">7. На сумму планируемых поступлений увеличиваются бюджетные ассигнования </w:t>
      </w:r>
      <w:r>
        <w:rPr>
          <w:color w:val="000000"/>
          <w:sz w:val="26"/>
          <w:szCs w:val="26"/>
        </w:rPr>
        <w:t>Администрации сельского поселения</w:t>
      </w:r>
      <w:r w:rsidRPr="00FB3F6B">
        <w:rPr>
          <w:color w:val="000000"/>
          <w:sz w:val="26"/>
          <w:szCs w:val="26"/>
        </w:rPr>
        <w:t xml:space="preserve"> </w:t>
      </w:r>
      <w:r w:rsidR="003C0175">
        <w:rPr>
          <w:color w:val="000000"/>
          <w:sz w:val="26"/>
          <w:szCs w:val="26"/>
        </w:rPr>
        <w:t xml:space="preserve">Петровский сельсовет МР ИР РБ </w:t>
      </w:r>
      <w:r w:rsidRPr="00FB3F6B">
        <w:rPr>
          <w:color w:val="000000"/>
          <w:sz w:val="26"/>
          <w:szCs w:val="26"/>
        </w:rPr>
        <w:t>как главному распорядителю бюджетных сре</w:t>
      </w:r>
      <w:proofErr w:type="gramStart"/>
      <w:r w:rsidRPr="00FB3F6B">
        <w:rPr>
          <w:color w:val="000000"/>
          <w:sz w:val="26"/>
          <w:szCs w:val="26"/>
        </w:rPr>
        <w:t>дств с п</w:t>
      </w:r>
      <w:proofErr w:type="gramEnd"/>
      <w:r w:rsidRPr="00FB3F6B">
        <w:rPr>
          <w:color w:val="000000"/>
          <w:sz w:val="26"/>
          <w:szCs w:val="26"/>
        </w:rPr>
        <w:t>оследующим доведением в установленном порядке лимитов бюджетных обязательств для осуществления целевых расходов, предусмотренных Программой.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>8.</w:t>
      </w:r>
      <w:r w:rsidRPr="00FB3F6B">
        <w:rPr>
          <w:color w:val="000000"/>
          <w:sz w:val="14"/>
          <w:szCs w:val="14"/>
        </w:rPr>
        <w:t>           </w:t>
      </w:r>
      <w:r w:rsidRPr="00FB3F6B">
        <w:rPr>
          <w:color w:val="000000"/>
          <w:sz w:val="14"/>
        </w:rPr>
        <w:t> </w:t>
      </w:r>
      <w:r>
        <w:rPr>
          <w:color w:val="000000"/>
          <w:sz w:val="26"/>
          <w:szCs w:val="26"/>
        </w:rPr>
        <w:t>Администрация сельского поселения</w:t>
      </w:r>
      <w:r w:rsidRPr="00FB3F6B">
        <w:rPr>
          <w:color w:val="000000"/>
          <w:sz w:val="26"/>
          <w:szCs w:val="26"/>
        </w:rPr>
        <w:t xml:space="preserve"> </w:t>
      </w:r>
      <w:r w:rsidR="003C0175">
        <w:rPr>
          <w:color w:val="000000"/>
          <w:sz w:val="26"/>
          <w:szCs w:val="26"/>
        </w:rPr>
        <w:t xml:space="preserve">Петровский сельсовет МР ИР РБ </w:t>
      </w:r>
      <w:r w:rsidRPr="00FB3F6B">
        <w:rPr>
          <w:color w:val="000000"/>
          <w:sz w:val="26"/>
          <w:szCs w:val="26"/>
        </w:rPr>
        <w:t>осуществляет учет поступающих от заинтересованных лиц денежных сре</w:t>
      </w:r>
      <w:proofErr w:type="gramStart"/>
      <w:r w:rsidRPr="00FB3F6B">
        <w:rPr>
          <w:color w:val="000000"/>
          <w:sz w:val="26"/>
          <w:szCs w:val="26"/>
        </w:rPr>
        <w:t>дств в р</w:t>
      </w:r>
      <w:proofErr w:type="gramEnd"/>
      <w:r w:rsidRPr="00FB3F6B">
        <w:rPr>
          <w:color w:val="000000"/>
          <w:sz w:val="26"/>
          <w:szCs w:val="26"/>
        </w:rPr>
        <w:t>азрезе многоквартирных домов, дворовые территории которых подлежат благоустройству.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>9. </w:t>
      </w:r>
      <w:r>
        <w:rPr>
          <w:color w:val="000000"/>
          <w:sz w:val="26"/>
          <w:szCs w:val="26"/>
        </w:rPr>
        <w:t xml:space="preserve">Администрация </w:t>
      </w:r>
      <w:r w:rsidR="003C0175">
        <w:rPr>
          <w:color w:val="000000"/>
          <w:sz w:val="26"/>
          <w:szCs w:val="26"/>
        </w:rPr>
        <w:t>сельского поселения</w:t>
      </w:r>
      <w:r w:rsidR="003C0175" w:rsidRPr="00FB3F6B">
        <w:rPr>
          <w:color w:val="000000"/>
          <w:sz w:val="26"/>
          <w:szCs w:val="26"/>
        </w:rPr>
        <w:t xml:space="preserve"> </w:t>
      </w:r>
      <w:r w:rsidR="003C0175">
        <w:rPr>
          <w:color w:val="000000"/>
          <w:sz w:val="26"/>
          <w:szCs w:val="26"/>
        </w:rPr>
        <w:t xml:space="preserve">Петровский сельсовет МР ИР РБ </w:t>
      </w:r>
      <w:r w:rsidRPr="00FB3F6B">
        <w:rPr>
          <w:color w:val="000000"/>
          <w:sz w:val="26"/>
          <w:szCs w:val="26"/>
        </w:rPr>
        <w:t>обеспечивает ежемесячное опубликование на официальном сайте Администрации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Администрация </w:t>
      </w:r>
      <w:r w:rsidR="003C0175">
        <w:rPr>
          <w:color w:val="000000"/>
          <w:sz w:val="26"/>
          <w:szCs w:val="26"/>
        </w:rPr>
        <w:t>сельского поселения</w:t>
      </w:r>
      <w:r w:rsidR="003C0175" w:rsidRPr="00FB3F6B">
        <w:rPr>
          <w:color w:val="000000"/>
          <w:sz w:val="26"/>
          <w:szCs w:val="26"/>
        </w:rPr>
        <w:t xml:space="preserve"> </w:t>
      </w:r>
      <w:r w:rsidR="003C0175">
        <w:rPr>
          <w:color w:val="000000"/>
          <w:sz w:val="26"/>
          <w:szCs w:val="26"/>
        </w:rPr>
        <w:t>Петровский сельсовет МР ИР РБ</w:t>
      </w:r>
      <w:r w:rsidRPr="00FB3F6B">
        <w:rPr>
          <w:color w:val="000000"/>
          <w:sz w:val="26"/>
          <w:szCs w:val="26"/>
        </w:rPr>
        <w:t xml:space="preserve">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>10. </w:t>
      </w:r>
      <w:proofErr w:type="gramStart"/>
      <w:r w:rsidRPr="00FB3F6B">
        <w:rPr>
          <w:color w:val="000000"/>
          <w:sz w:val="26"/>
          <w:szCs w:val="26"/>
        </w:rPr>
        <w:t xml:space="preserve">Расходование аккумулированных денежных средств заинтересованных лиц осуществляется </w:t>
      </w:r>
      <w:r>
        <w:rPr>
          <w:color w:val="000000"/>
          <w:sz w:val="26"/>
          <w:szCs w:val="26"/>
        </w:rPr>
        <w:t xml:space="preserve">Администрацией </w:t>
      </w:r>
      <w:r w:rsidR="003C0175">
        <w:rPr>
          <w:color w:val="000000"/>
          <w:sz w:val="26"/>
          <w:szCs w:val="26"/>
        </w:rPr>
        <w:t>сельского поселения</w:t>
      </w:r>
      <w:r w:rsidR="003C0175" w:rsidRPr="00FB3F6B">
        <w:rPr>
          <w:color w:val="000000"/>
          <w:sz w:val="26"/>
          <w:szCs w:val="26"/>
        </w:rPr>
        <w:t xml:space="preserve"> </w:t>
      </w:r>
      <w:r w:rsidR="003C0175">
        <w:rPr>
          <w:color w:val="000000"/>
          <w:sz w:val="26"/>
          <w:szCs w:val="26"/>
        </w:rPr>
        <w:t xml:space="preserve">Петровский сельсовет МР ИР РБ </w:t>
      </w:r>
      <w:r w:rsidRPr="00FB3F6B">
        <w:rPr>
          <w:color w:val="000000"/>
          <w:sz w:val="26"/>
          <w:szCs w:val="26"/>
        </w:rPr>
        <w:t>на финансирование дополнительного перечня работ по благоустройству дворовых территорий в соответствии с утвержденным дизайн-проектом благоустройства дворовых территорий, утвержденного общественной муниципальной комиссией и согласованного с представителем заинтересованных лиц.</w:t>
      </w:r>
      <w:proofErr w:type="gramEnd"/>
    </w:p>
    <w:p w:rsidR="00F1173E" w:rsidRPr="00FB3F6B" w:rsidRDefault="00F1173E" w:rsidP="00F1173E">
      <w:pPr>
        <w:ind w:firstLine="851"/>
        <w:jc w:val="both"/>
        <w:rPr>
          <w:color w:val="000000"/>
          <w:sz w:val="27"/>
          <w:szCs w:val="27"/>
        </w:rPr>
      </w:pPr>
      <w:r w:rsidRPr="00FB3F6B">
        <w:rPr>
          <w:color w:val="000000"/>
          <w:sz w:val="26"/>
          <w:szCs w:val="26"/>
        </w:rPr>
        <w:t>11. 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B167DA" w:rsidRPr="003E3EFA" w:rsidRDefault="00B167DA" w:rsidP="00F1173E">
      <w:pPr>
        <w:jc w:val="center"/>
        <w:rPr>
          <w:b/>
          <w:sz w:val="26"/>
          <w:szCs w:val="26"/>
        </w:rPr>
      </w:pPr>
    </w:p>
    <w:sectPr w:rsidR="00B167DA" w:rsidRPr="003E3EFA" w:rsidSect="00E6553A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76E4"/>
    <w:multiLevelType w:val="hybridMultilevel"/>
    <w:tmpl w:val="0882D32A"/>
    <w:lvl w:ilvl="0" w:tplc="1E60CEB8">
      <w:start w:val="2"/>
      <w:numFmt w:val="decimal"/>
      <w:lvlText w:val="%1."/>
      <w:lvlJc w:val="left"/>
      <w:pPr>
        <w:ind w:left="39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61EC7"/>
    <w:multiLevelType w:val="hybridMultilevel"/>
    <w:tmpl w:val="5D82B74C"/>
    <w:lvl w:ilvl="0" w:tplc="10AE65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A"/>
    <w:rsid w:val="0006543C"/>
    <w:rsid w:val="00091C3C"/>
    <w:rsid w:val="000A5FE9"/>
    <w:rsid w:val="0020022B"/>
    <w:rsid w:val="00300A76"/>
    <w:rsid w:val="003965F4"/>
    <w:rsid w:val="003A7AF0"/>
    <w:rsid w:val="003B019C"/>
    <w:rsid w:val="003C0175"/>
    <w:rsid w:val="003E3EFA"/>
    <w:rsid w:val="003E5651"/>
    <w:rsid w:val="005D24E5"/>
    <w:rsid w:val="00663FEA"/>
    <w:rsid w:val="00775F37"/>
    <w:rsid w:val="008830F2"/>
    <w:rsid w:val="0089171E"/>
    <w:rsid w:val="008D0948"/>
    <w:rsid w:val="00B07B26"/>
    <w:rsid w:val="00B167DA"/>
    <w:rsid w:val="00BE7080"/>
    <w:rsid w:val="00DC6D39"/>
    <w:rsid w:val="00E6553A"/>
    <w:rsid w:val="00EA694A"/>
    <w:rsid w:val="00EB288D"/>
    <w:rsid w:val="00EB38C5"/>
    <w:rsid w:val="00F1173E"/>
    <w:rsid w:val="00FD253A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6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5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3A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553A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B07B26"/>
    <w:pPr>
      <w:jc w:val="center"/>
    </w:pPr>
  </w:style>
  <w:style w:type="character" w:customStyle="1" w:styleId="22">
    <w:name w:val="Основной текст 2 Знак"/>
    <w:basedOn w:val="a0"/>
    <w:link w:val="21"/>
    <w:rsid w:val="00B07B26"/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FD25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D2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trow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951D-16B9-4106-A3F2-4FE4B207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2017-07-25T07:23:00Z</cp:lastPrinted>
  <dcterms:created xsi:type="dcterms:W3CDTF">2017-07-20T13:36:00Z</dcterms:created>
  <dcterms:modified xsi:type="dcterms:W3CDTF">2017-11-08T13:23:00Z</dcterms:modified>
</cp:coreProperties>
</file>